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78" w:rsidRPr="009E739A" w:rsidRDefault="00174C30" w:rsidP="00D61D22">
      <w:pPr>
        <w:tabs>
          <w:tab w:val="left" w:pos="3261"/>
        </w:tabs>
        <w:rPr>
          <w:sz w:val="24"/>
        </w:rPr>
      </w:pPr>
      <w:r w:rsidRPr="0028107F">
        <w:rPr>
          <w:b/>
          <w:sz w:val="24"/>
        </w:rPr>
        <w:t xml:space="preserve">                                                       </w:t>
      </w:r>
      <w:r w:rsidR="00C15678">
        <w:rPr>
          <w:b/>
          <w:sz w:val="24"/>
        </w:rPr>
        <w:t xml:space="preserve">ДОГОВОР   № </w:t>
      </w:r>
      <w:r w:rsidR="002A6816">
        <w:rPr>
          <w:b/>
          <w:sz w:val="24"/>
        </w:rPr>
        <w:t>МВ</w:t>
      </w:r>
      <w:r w:rsidR="00E70FD3">
        <w:rPr>
          <w:b/>
          <w:sz w:val="24"/>
        </w:rPr>
        <w:t>-</w:t>
      </w:r>
      <w:r w:rsidR="0045740D">
        <w:rPr>
          <w:b/>
          <w:sz w:val="24"/>
        </w:rPr>
        <w:t>0</w:t>
      </w:r>
    </w:p>
    <w:p w:rsidR="00C15678" w:rsidRPr="002839BC" w:rsidRDefault="002839BC" w:rsidP="009F4B8D">
      <w:pPr>
        <w:jc w:val="center"/>
        <w:rPr>
          <w:b/>
          <w:sz w:val="24"/>
        </w:rPr>
      </w:pPr>
      <w:r>
        <w:rPr>
          <w:b/>
          <w:sz w:val="24"/>
        </w:rPr>
        <w:t>технического обслуживания транспортных средств</w:t>
      </w:r>
    </w:p>
    <w:p w:rsidR="00C15678" w:rsidRDefault="00C15678">
      <w:pPr>
        <w:rPr>
          <w:sz w:val="24"/>
        </w:rPr>
      </w:pPr>
    </w:p>
    <w:p w:rsidR="00C15678" w:rsidRDefault="0085752F">
      <w:pPr>
        <w:rPr>
          <w:sz w:val="24"/>
        </w:rPr>
      </w:pPr>
      <w:r>
        <w:rPr>
          <w:sz w:val="24"/>
        </w:rPr>
        <w:t>г.</w:t>
      </w:r>
      <w:r w:rsidR="00A57ACD" w:rsidRPr="00A57ACD">
        <w:rPr>
          <w:sz w:val="24"/>
        </w:rPr>
        <w:t xml:space="preserve"> </w:t>
      </w:r>
      <w:r>
        <w:rPr>
          <w:sz w:val="24"/>
        </w:rPr>
        <w:t>Москва</w:t>
      </w:r>
      <w:r w:rsidR="00C15678">
        <w:rPr>
          <w:sz w:val="24"/>
        </w:rPr>
        <w:tab/>
      </w:r>
      <w:r w:rsidR="00C15678">
        <w:rPr>
          <w:sz w:val="24"/>
        </w:rPr>
        <w:tab/>
        <w:t xml:space="preserve">   </w:t>
      </w:r>
      <w:r w:rsidR="00C15678">
        <w:rPr>
          <w:sz w:val="24"/>
        </w:rPr>
        <w:tab/>
      </w:r>
      <w:r w:rsidR="00C15678">
        <w:rPr>
          <w:sz w:val="24"/>
        </w:rPr>
        <w:tab/>
      </w:r>
      <w:r w:rsidR="00C15678">
        <w:rPr>
          <w:sz w:val="24"/>
        </w:rPr>
        <w:tab/>
      </w:r>
      <w:r>
        <w:rPr>
          <w:sz w:val="24"/>
        </w:rPr>
        <w:t xml:space="preserve">                               </w:t>
      </w:r>
      <w:r w:rsidR="00E70FD3">
        <w:rPr>
          <w:sz w:val="24"/>
        </w:rPr>
        <w:t xml:space="preserve">                    «</w:t>
      </w:r>
      <w:r w:rsidR="0045740D">
        <w:rPr>
          <w:sz w:val="24"/>
        </w:rPr>
        <w:t xml:space="preserve">  </w:t>
      </w:r>
      <w:r w:rsidR="00E70FD3">
        <w:rPr>
          <w:sz w:val="24"/>
        </w:rPr>
        <w:t xml:space="preserve">» </w:t>
      </w:r>
      <w:r w:rsidR="0045740D">
        <w:rPr>
          <w:sz w:val="24"/>
        </w:rPr>
        <w:t>________</w:t>
      </w:r>
      <w:r w:rsidR="002A6816">
        <w:rPr>
          <w:sz w:val="24"/>
        </w:rPr>
        <w:t xml:space="preserve"> </w:t>
      </w:r>
      <w:r w:rsidR="00E70FD3">
        <w:rPr>
          <w:sz w:val="24"/>
        </w:rPr>
        <w:t xml:space="preserve"> 20</w:t>
      </w:r>
      <w:r w:rsidR="002A6816">
        <w:rPr>
          <w:sz w:val="24"/>
        </w:rPr>
        <w:t>18</w:t>
      </w:r>
      <w:r w:rsidR="006729AF">
        <w:rPr>
          <w:sz w:val="24"/>
        </w:rPr>
        <w:t xml:space="preserve">г </w:t>
      </w:r>
    </w:p>
    <w:p w:rsidR="00EF0C65" w:rsidRDefault="00EF0C65" w:rsidP="000302E0">
      <w:pPr>
        <w:ind w:firstLine="708"/>
        <w:jc w:val="both"/>
        <w:rPr>
          <w:b/>
          <w:sz w:val="24"/>
        </w:rPr>
      </w:pPr>
    </w:p>
    <w:p w:rsidR="000302E0" w:rsidRPr="009E739A" w:rsidRDefault="0085752F" w:rsidP="000302E0">
      <w:pPr>
        <w:ind w:firstLine="708"/>
        <w:jc w:val="both"/>
        <w:rPr>
          <w:sz w:val="22"/>
          <w:szCs w:val="22"/>
        </w:rPr>
      </w:pPr>
      <w:proofErr w:type="gramStart"/>
      <w:r w:rsidRPr="009E739A">
        <w:rPr>
          <w:b/>
          <w:sz w:val="22"/>
          <w:szCs w:val="22"/>
        </w:rPr>
        <w:t>Общество с ограниченной ответственностью</w:t>
      </w:r>
      <w:r w:rsidR="002A6816" w:rsidRPr="009E739A">
        <w:rPr>
          <w:b/>
          <w:sz w:val="22"/>
          <w:szCs w:val="22"/>
        </w:rPr>
        <w:t xml:space="preserve"> «МОСВАГ»</w:t>
      </w:r>
      <w:r w:rsidR="002A6816" w:rsidRPr="009E739A">
        <w:rPr>
          <w:sz w:val="22"/>
          <w:szCs w:val="22"/>
        </w:rPr>
        <w:t xml:space="preserve"> </w:t>
      </w:r>
      <w:r w:rsidR="00450C81" w:rsidRPr="009E739A">
        <w:rPr>
          <w:sz w:val="22"/>
          <w:szCs w:val="22"/>
        </w:rPr>
        <w:t>именуемое в дальнейшем «Исполнитель»,</w:t>
      </w:r>
      <w:r w:rsidR="001A2836" w:rsidRPr="009E739A">
        <w:rPr>
          <w:sz w:val="22"/>
          <w:szCs w:val="22"/>
        </w:rPr>
        <w:t xml:space="preserve"> в лице г</w:t>
      </w:r>
      <w:r w:rsidR="00C15678" w:rsidRPr="009E739A">
        <w:rPr>
          <w:sz w:val="22"/>
          <w:szCs w:val="22"/>
        </w:rPr>
        <w:t xml:space="preserve">енерального директора </w:t>
      </w:r>
      <w:r w:rsidR="002A6816" w:rsidRPr="009E739A">
        <w:rPr>
          <w:sz w:val="22"/>
          <w:szCs w:val="22"/>
        </w:rPr>
        <w:t>Никитина Евгения Игоревича</w:t>
      </w:r>
      <w:r w:rsidR="00C15678" w:rsidRPr="009E739A">
        <w:rPr>
          <w:sz w:val="22"/>
          <w:szCs w:val="22"/>
        </w:rPr>
        <w:t>, действующего</w:t>
      </w:r>
      <w:r w:rsidR="00450C81" w:rsidRPr="009E739A">
        <w:rPr>
          <w:sz w:val="22"/>
          <w:szCs w:val="22"/>
        </w:rPr>
        <w:t xml:space="preserve"> на основании Устава, </w:t>
      </w:r>
      <w:r w:rsidR="00C15678" w:rsidRPr="009E739A">
        <w:rPr>
          <w:sz w:val="22"/>
          <w:szCs w:val="22"/>
        </w:rPr>
        <w:t xml:space="preserve"> с одной стороны, и</w:t>
      </w:r>
      <w:r w:rsidR="00FD77B6" w:rsidRPr="009E739A">
        <w:rPr>
          <w:sz w:val="22"/>
          <w:szCs w:val="22"/>
        </w:rPr>
        <w:t xml:space="preserve"> </w:t>
      </w:r>
      <w:r w:rsidR="00690381" w:rsidRPr="009E739A">
        <w:rPr>
          <w:b/>
          <w:sz w:val="22"/>
          <w:szCs w:val="22"/>
        </w:rPr>
        <w:t>Общество с ограниченной ответственностью «</w:t>
      </w:r>
      <w:r w:rsidR="0045740D" w:rsidRPr="0045740D">
        <w:rPr>
          <w:sz w:val="22"/>
          <w:szCs w:val="22"/>
        </w:rPr>
        <w:t>______________</w:t>
      </w:r>
      <w:r w:rsidR="0040252B" w:rsidRPr="009E739A">
        <w:rPr>
          <w:b/>
          <w:sz w:val="22"/>
          <w:szCs w:val="22"/>
        </w:rPr>
        <w:t>»</w:t>
      </w:r>
      <w:r w:rsidR="001A2836" w:rsidRPr="009E739A">
        <w:rPr>
          <w:sz w:val="22"/>
          <w:szCs w:val="22"/>
        </w:rPr>
        <w:t>,</w:t>
      </w:r>
      <w:r w:rsidR="00450C81" w:rsidRPr="009E739A">
        <w:rPr>
          <w:sz w:val="22"/>
          <w:szCs w:val="22"/>
        </w:rPr>
        <w:t xml:space="preserve"> именуемое в дальне</w:t>
      </w:r>
      <w:r w:rsidR="00A57ACD" w:rsidRPr="009E739A">
        <w:rPr>
          <w:sz w:val="22"/>
          <w:szCs w:val="22"/>
        </w:rPr>
        <w:t>й</w:t>
      </w:r>
      <w:r w:rsidR="00450C81" w:rsidRPr="009E739A">
        <w:rPr>
          <w:sz w:val="22"/>
          <w:szCs w:val="22"/>
        </w:rPr>
        <w:t>шем «Заказчик»,</w:t>
      </w:r>
      <w:r w:rsidR="00690381" w:rsidRPr="009E739A">
        <w:rPr>
          <w:sz w:val="22"/>
          <w:szCs w:val="22"/>
        </w:rPr>
        <w:t xml:space="preserve"> в лице Генерального директора </w:t>
      </w:r>
      <w:r w:rsidR="0045740D" w:rsidRPr="0045740D">
        <w:rPr>
          <w:sz w:val="22"/>
          <w:szCs w:val="22"/>
        </w:rPr>
        <w:t>__________________________________</w:t>
      </w:r>
      <w:r w:rsidR="00174C30" w:rsidRPr="009E739A">
        <w:rPr>
          <w:sz w:val="22"/>
          <w:szCs w:val="22"/>
        </w:rPr>
        <w:t>, дей</w:t>
      </w:r>
      <w:r w:rsidR="00384AE7" w:rsidRPr="009E739A">
        <w:rPr>
          <w:sz w:val="22"/>
          <w:szCs w:val="22"/>
        </w:rPr>
        <w:t>ствующего н</w:t>
      </w:r>
      <w:r w:rsidR="00E70FD3" w:rsidRPr="009E739A">
        <w:rPr>
          <w:sz w:val="22"/>
          <w:szCs w:val="22"/>
        </w:rPr>
        <w:t xml:space="preserve">а основании </w:t>
      </w:r>
      <w:r w:rsidR="00690381" w:rsidRPr="009E739A">
        <w:rPr>
          <w:sz w:val="22"/>
          <w:szCs w:val="22"/>
        </w:rPr>
        <w:t>Устава</w:t>
      </w:r>
      <w:r w:rsidR="00C15678" w:rsidRPr="009E739A">
        <w:rPr>
          <w:sz w:val="22"/>
          <w:szCs w:val="22"/>
        </w:rPr>
        <w:t>, с другой стороны,</w:t>
      </w:r>
      <w:r w:rsidR="00450C81" w:rsidRPr="009E739A">
        <w:rPr>
          <w:sz w:val="22"/>
          <w:szCs w:val="22"/>
        </w:rPr>
        <w:t xml:space="preserve"> вместе именуемые «Стороны», заключили настоящий Д</w:t>
      </w:r>
      <w:r w:rsidR="00C15678" w:rsidRPr="009E739A">
        <w:rPr>
          <w:sz w:val="22"/>
          <w:szCs w:val="22"/>
        </w:rPr>
        <w:t>оговор о нижеследующем:</w:t>
      </w:r>
      <w:proofErr w:type="gramEnd"/>
    </w:p>
    <w:p w:rsidR="000302E0" w:rsidRPr="009E739A" w:rsidRDefault="000302E0" w:rsidP="000302E0">
      <w:pPr>
        <w:ind w:firstLine="708"/>
        <w:jc w:val="both"/>
        <w:rPr>
          <w:sz w:val="22"/>
          <w:szCs w:val="22"/>
        </w:rPr>
      </w:pPr>
    </w:p>
    <w:p w:rsidR="00C15678" w:rsidRPr="00353EC7" w:rsidRDefault="00C15678" w:rsidP="00D61D22">
      <w:pPr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353EC7">
        <w:rPr>
          <w:b/>
          <w:sz w:val="22"/>
          <w:szCs w:val="22"/>
        </w:rPr>
        <w:t>ПРЕДМЕТ ДОГОВОРА</w:t>
      </w:r>
    </w:p>
    <w:p w:rsidR="00C15678" w:rsidRPr="00353EC7" w:rsidRDefault="00555E5D" w:rsidP="00D470F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353EC7">
        <w:rPr>
          <w:sz w:val="22"/>
          <w:szCs w:val="22"/>
        </w:rPr>
        <w:t>Исполнитель производит эвакуа</w:t>
      </w:r>
      <w:r w:rsidR="001A2836" w:rsidRPr="00353EC7">
        <w:rPr>
          <w:sz w:val="22"/>
          <w:szCs w:val="22"/>
        </w:rPr>
        <w:t>цию, техническое</w:t>
      </w:r>
      <w:r w:rsidR="00E70FD3" w:rsidRPr="00353EC7">
        <w:rPr>
          <w:sz w:val="22"/>
          <w:szCs w:val="22"/>
        </w:rPr>
        <w:t xml:space="preserve"> обслуживание и ремонт </w:t>
      </w:r>
      <w:r w:rsidR="001A2836" w:rsidRPr="00353EC7">
        <w:rPr>
          <w:sz w:val="22"/>
          <w:szCs w:val="22"/>
        </w:rPr>
        <w:t xml:space="preserve"> автомобилей</w:t>
      </w:r>
      <w:r w:rsidRPr="00353EC7">
        <w:rPr>
          <w:sz w:val="22"/>
          <w:szCs w:val="22"/>
        </w:rPr>
        <w:t xml:space="preserve"> принадлежащих Заказчику, а Заказчик оплачивает эти работы на условиях настоящего Договора</w:t>
      </w:r>
      <w:r w:rsidR="00C15678" w:rsidRPr="00353EC7">
        <w:rPr>
          <w:sz w:val="22"/>
          <w:szCs w:val="22"/>
        </w:rPr>
        <w:t>.</w:t>
      </w:r>
    </w:p>
    <w:p w:rsidR="00C15678" w:rsidRPr="00353EC7" w:rsidRDefault="00555E5D" w:rsidP="00D470F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353EC7">
        <w:rPr>
          <w:sz w:val="22"/>
          <w:szCs w:val="22"/>
        </w:rPr>
        <w:t>Список автомобилей Заказчика, обслуживаемых Исполнителем, приведен в Приложении № 1 к настоящему Договору</w:t>
      </w:r>
      <w:r w:rsidR="00C15678" w:rsidRPr="00353EC7">
        <w:rPr>
          <w:sz w:val="22"/>
          <w:szCs w:val="22"/>
        </w:rPr>
        <w:t>.</w:t>
      </w:r>
    </w:p>
    <w:p w:rsidR="00E70FD3" w:rsidRPr="00353EC7" w:rsidRDefault="002B4AA5" w:rsidP="002A6816">
      <w:pPr>
        <w:tabs>
          <w:tab w:val="left" w:pos="0"/>
        </w:tabs>
        <w:jc w:val="both"/>
        <w:rPr>
          <w:sz w:val="22"/>
          <w:szCs w:val="22"/>
        </w:rPr>
      </w:pPr>
      <w:r w:rsidRPr="00353EC7">
        <w:rPr>
          <w:sz w:val="22"/>
          <w:szCs w:val="22"/>
        </w:rPr>
        <w:t>1.3.</w:t>
      </w:r>
      <w:r w:rsidR="00D1071C" w:rsidRPr="00353EC7">
        <w:rPr>
          <w:sz w:val="22"/>
          <w:szCs w:val="22"/>
        </w:rPr>
        <w:t xml:space="preserve"> </w:t>
      </w:r>
      <w:r w:rsidR="00450C81" w:rsidRPr="00353EC7">
        <w:rPr>
          <w:sz w:val="22"/>
          <w:szCs w:val="22"/>
        </w:rPr>
        <w:t>Техническое обслуживание и ремонт авт</w:t>
      </w:r>
      <w:r w:rsidR="00690381">
        <w:rPr>
          <w:sz w:val="22"/>
          <w:szCs w:val="22"/>
        </w:rPr>
        <w:t xml:space="preserve">отранспортных средств (далее по </w:t>
      </w:r>
      <w:r w:rsidR="00450C81" w:rsidRPr="00353EC7">
        <w:rPr>
          <w:sz w:val="22"/>
          <w:szCs w:val="22"/>
        </w:rPr>
        <w:t xml:space="preserve">тексту </w:t>
      </w:r>
      <w:r w:rsidRPr="00353EC7">
        <w:rPr>
          <w:sz w:val="22"/>
          <w:szCs w:val="22"/>
        </w:rPr>
        <w:t xml:space="preserve">  </w:t>
      </w:r>
      <w:r w:rsidR="00826296" w:rsidRPr="00353EC7">
        <w:rPr>
          <w:sz w:val="22"/>
          <w:szCs w:val="22"/>
        </w:rPr>
        <w:t xml:space="preserve">    </w:t>
      </w:r>
      <w:r w:rsidR="00450C81" w:rsidRPr="00353EC7">
        <w:rPr>
          <w:sz w:val="22"/>
          <w:szCs w:val="22"/>
        </w:rPr>
        <w:t>«Автомобили», «Автотранспортные средства»</w:t>
      </w:r>
      <w:r w:rsidR="00690381">
        <w:rPr>
          <w:sz w:val="22"/>
          <w:szCs w:val="22"/>
        </w:rPr>
        <w:t>)</w:t>
      </w:r>
      <w:r w:rsidR="00450C81" w:rsidRPr="00353EC7">
        <w:rPr>
          <w:sz w:val="22"/>
          <w:szCs w:val="22"/>
        </w:rPr>
        <w:t xml:space="preserve"> осуществляется </w:t>
      </w:r>
      <w:r w:rsidR="003D10C6" w:rsidRPr="00353EC7">
        <w:rPr>
          <w:sz w:val="22"/>
          <w:szCs w:val="22"/>
        </w:rPr>
        <w:t xml:space="preserve">  </w:t>
      </w:r>
      <w:r w:rsidR="00EF0C65" w:rsidRPr="00353EC7">
        <w:rPr>
          <w:sz w:val="22"/>
          <w:szCs w:val="22"/>
        </w:rPr>
        <w:t>Исполнителем по адресу</w:t>
      </w:r>
      <w:r w:rsidR="00450C81" w:rsidRPr="00353EC7">
        <w:rPr>
          <w:sz w:val="22"/>
          <w:szCs w:val="22"/>
        </w:rPr>
        <w:t xml:space="preserve">: 125499, </w:t>
      </w:r>
      <w:r w:rsidR="00D1071C" w:rsidRPr="00353EC7">
        <w:rPr>
          <w:sz w:val="22"/>
          <w:szCs w:val="22"/>
        </w:rPr>
        <w:t xml:space="preserve"> </w:t>
      </w:r>
      <w:r w:rsidR="00450C81" w:rsidRPr="00353EC7">
        <w:rPr>
          <w:sz w:val="22"/>
          <w:szCs w:val="22"/>
        </w:rPr>
        <w:t>г.</w:t>
      </w:r>
      <w:r w:rsidR="00EF0C65" w:rsidRPr="00353EC7">
        <w:rPr>
          <w:sz w:val="22"/>
          <w:szCs w:val="22"/>
        </w:rPr>
        <w:t xml:space="preserve"> </w:t>
      </w:r>
      <w:r w:rsidR="00450C81" w:rsidRPr="00353EC7">
        <w:rPr>
          <w:sz w:val="22"/>
          <w:szCs w:val="22"/>
        </w:rPr>
        <w:t>Москва, Кронштадтский б-р.</w:t>
      </w:r>
      <w:r w:rsidR="00EF0C65" w:rsidRPr="00353EC7">
        <w:rPr>
          <w:sz w:val="22"/>
          <w:szCs w:val="22"/>
        </w:rPr>
        <w:t xml:space="preserve">, </w:t>
      </w:r>
      <w:r w:rsidR="00450C81" w:rsidRPr="00353EC7">
        <w:rPr>
          <w:sz w:val="22"/>
          <w:szCs w:val="22"/>
        </w:rPr>
        <w:t xml:space="preserve"> д.35Б</w:t>
      </w:r>
      <w:r w:rsidR="007573DB">
        <w:rPr>
          <w:sz w:val="22"/>
          <w:szCs w:val="22"/>
        </w:rPr>
        <w:t xml:space="preserve"> </w:t>
      </w:r>
    </w:p>
    <w:p w:rsidR="00D470F1" w:rsidRPr="00353EC7" w:rsidRDefault="00D61D22" w:rsidP="00D61D22">
      <w:pPr>
        <w:ind w:left="34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2.   </w:t>
      </w:r>
      <w:r w:rsidR="00811A5D" w:rsidRPr="00353EC7">
        <w:rPr>
          <w:b/>
          <w:sz w:val="22"/>
          <w:szCs w:val="22"/>
        </w:rPr>
        <w:t>ОБЯЗАТЕЛЬСТВА  СТОРОН</w:t>
      </w:r>
    </w:p>
    <w:p w:rsidR="00555E5D" w:rsidRPr="00353EC7" w:rsidRDefault="007E63AE" w:rsidP="007E63AE">
      <w:pPr>
        <w:ind w:hanging="63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811A5D" w:rsidRPr="00353EC7">
        <w:rPr>
          <w:b/>
          <w:sz w:val="22"/>
          <w:szCs w:val="22"/>
        </w:rPr>
        <w:t>2.1.</w:t>
      </w:r>
      <w:r>
        <w:rPr>
          <w:b/>
          <w:sz w:val="22"/>
          <w:szCs w:val="22"/>
        </w:rPr>
        <w:t xml:space="preserve"> </w:t>
      </w:r>
      <w:r w:rsidR="00555E5D" w:rsidRPr="00353EC7">
        <w:rPr>
          <w:b/>
          <w:sz w:val="22"/>
          <w:szCs w:val="22"/>
        </w:rPr>
        <w:t>Исполнитель обязуется:</w:t>
      </w:r>
    </w:p>
    <w:p w:rsidR="00555E5D" w:rsidRPr="00353EC7" w:rsidRDefault="00811A5D" w:rsidP="00D25405">
      <w:pPr>
        <w:ind w:left="180" w:firstLine="528"/>
        <w:jc w:val="both"/>
        <w:rPr>
          <w:sz w:val="22"/>
          <w:szCs w:val="22"/>
        </w:rPr>
      </w:pPr>
      <w:r w:rsidRPr="00353EC7">
        <w:rPr>
          <w:sz w:val="22"/>
          <w:szCs w:val="22"/>
        </w:rPr>
        <w:t>2</w:t>
      </w:r>
      <w:r w:rsidR="00826296" w:rsidRPr="00353EC7">
        <w:rPr>
          <w:sz w:val="22"/>
          <w:szCs w:val="22"/>
        </w:rPr>
        <w:t>.1.1.</w:t>
      </w:r>
      <w:r w:rsidR="00555E5D" w:rsidRPr="00353EC7">
        <w:rPr>
          <w:sz w:val="22"/>
          <w:szCs w:val="22"/>
        </w:rPr>
        <w:t>При приеме автомобиля для проведения ТО и ремонта объявлять Заказчику предварительную</w:t>
      </w:r>
      <w:r w:rsidR="00550B34" w:rsidRPr="00353EC7">
        <w:rPr>
          <w:sz w:val="22"/>
          <w:szCs w:val="22"/>
        </w:rPr>
        <w:t xml:space="preserve"> </w:t>
      </w:r>
      <w:r w:rsidR="00555E5D" w:rsidRPr="00353EC7">
        <w:rPr>
          <w:sz w:val="22"/>
          <w:szCs w:val="22"/>
        </w:rPr>
        <w:t xml:space="preserve">(ориентировочную) стоимость услуги. Окончательная стоимость будет уточняться сторонами в процессе согласования </w:t>
      </w:r>
      <w:proofErr w:type="gramStart"/>
      <w:r w:rsidR="00555E5D" w:rsidRPr="00353EC7">
        <w:rPr>
          <w:sz w:val="22"/>
          <w:szCs w:val="22"/>
        </w:rPr>
        <w:t>заказ-наря</w:t>
      </w:r>
      <w:r w:rsidR="0011412E" w:rsidRPr="00353EC7">
        <w:rPr>
          <w:sz w:val="22"/>
          <w:szCs w:val="22"/>
        </w:rPr>
        <w:t>да</w:t>
      </w:r>
      <w:proofErr w:type="gramEnd"/>
      <w:r w:rsidR="0011412E" w:rsidRPr="00353EC7">
        <w:rPr>
          <w:sz w:val="22"/>
          <w:szCs w:val="22"/>
        </w:rPr>
        <w:t xml:space="preserve">. </w:t>
      </w:r>
    </w:p>
    <w:p w:rsidR="0011412E" w:rsidRPr="00353EC7" w:rsidRDefault="00811A5D" w:rsidP="00D25405">
      <w:pPr>
        <w:ind w:left="180" w:firstLine="528"/>
        <w:jc w:val="both"/>
        <w:rPr>
          <w:sz w:val="22"/>
          <w:szCs w:val="22"/>
        </w:rPr>
      </w:pPr>
      <w:r w:rsidRPr="00353EC7">
        <w:rPr>
          <w:sz w:val="22"/>
          <w:szCs w:val="22"/>
        </w:rPr>
        <w:t>2</w:t>
      </w:r>
      <w:r w:rsidR="00826296" w:rsidRPr="00353EC7">
        <w:rPr>
          <w:sz w:val="22"/>
          <w:szCs w:val="22"/>
        </w:rPr>
        <w:t>.1.2.</w:t>
      </w:r>
      <w:r w:rsidR="0011412E" w:rsidRPr="00353EC7">
        <w:rPr>
          <w:sz w:val="22"/>
          <w:szCs w:val="22"/>
        </w:rPr>
        <w:t>Обеспечивать технологический процесс запасными частями, деталями и расходными материалами.</w:t>
      </w:r>
    </w:p>
    <w:p w:rsidR="0011412E" w:rsidRPr="00353EC7" w:rsidRDefault="00811A5D" w:rsidP="00D25405">
      <w:pPr>
        <w:ind w:left="180" w:firstLine="528"/>
        <w:jc w:val="both"/>
        <w:rPr>
          <w:sz w:val="22"/>
          <w:szCs w:val="22"/>
        </w:rPr>
      </w:pPr>
      <w:r w:rsidRPr="00353EC7">
        <w:rPr>
          <w:sz w:val="22"/>
          <w:szCs w:val="22"/>
        </w:rPr>
        <w:t>2</w:t>
      </w:r>
      <w:r w:rsidR="00826296" w:rsidRPr="00353EC7">
        <w:rPr>
          <w:sz w:val="22"/>
          <w:szCs w:val="22"/>
        </w:rPr>
        <w:t>.1.3.</w:t>
      </w:r>
      <w:r w:rsidR="0011412E" w:rsidRPr="00353EC7">
        <w:rPr>
          <w:sz w:val="22"/>
          <w:szCs w:val="22"/>
        </w:rPr>
        <w:t xml:space="preserve">Выдавать, по желанию Заказчика, замененные в процессе ремонта, технического обслуживания детали и узлы после его окончания. Заказчик сохраняет право собственности на узлы, агрегаты и материалы, поступившие от него Исполнителю, а также демонтированные в процессе ремонта автомобиля. Если Заказчик не забирает замененные детали и узлы, агрегаты и материалы в течение </w:t>
      </w:r>
      <w:r w:rsidR="00690381">
        <w:rPr>
          <w:sz w:val="22"/>
          <w:szCs w:val="22"/>
        </w:rPr>
        <w:t>5(пяти) рабочих дней</w:t>
      </w:r>
      <w:r w:rsidR="0011412E" w:rsidRPr="00353EC7">
        <w:rPr>
          <w:sz w:val="22"/>
          <w:szCs w:val="22"/>
        </w:rPr>
        <w:t xml:space="preserve"> с момента окончания ремонта, Исполнитель имеет право распорядит</w:t>
      </w:r>
      <w:r w:rsidR="00DA4E86" w:rsidRPr="00353EC7">
        <w:rPr>
          <w:sz w:val="22"/>
          <w:szCs w:val="22"/>
        </w:rPr>
        <w:t>ь</w:t>
      </w:r>
      <w:r w:rsidR="0011412E" w:rsidRPr="00353EC7">
        <w:rPr>
          <w:sz w:val="22"/>
          <w:szCs w:val="22"/>
        </w:rPr>
        <w:t>ся ими по своему усмотрению.</w:t>
      </w:r>
    </w:p>
    <w:p w:rsidR="0011412E" w:rsidRPr="00353EC7" w:rsidRDefault="00811A5D" w:rsidP="00D25405">
      <w:pPr>
        <w:ind w:left="180" w:firstLine="528"/>
        <w:jc w:val="both"/>
        <w:rPr>
          <w:sz w:val="22"/>
          <w:szCs w:val="22"/>
        </w:rPr>
      </w:pPr>
      <w:r w:rsidRPr="00353EC7">
        <w:rPr>
          <w:sz w:val="22"/>
          <w:szCs w:val="22"/>
        </w:rPr>
        <w:t>2.1.4</w:t>
      </w:r>
      <w:r w:rsidR="00826296" w:rsidRPr="00353EC7">
        <w:rPr>
          <w:sz w:val="22"/>
          <w:szCs w:val="22"/>
        </w:rPr>
        <w:t>.</w:t>
      </w:r>
      <w:r w:rsidR="00AE0E4E" w:rsidRPr="00353EC7">
        <w:rPr>
          <w:sz w:val="22"/>
          <w:szCs w:val="22"/>
        </w:rPr>
        <w:t>В случае обнаружения скрытых дефектов в процессе выполнения ремонтных работ, Исполнитель согласовывает с Заказчиком необходимость и сроки выполнения работ по их устранению.</w:t>
      </w:r>
    </w:p>
    <w:p w:rsidR="003D10C6" w:rsidRPr="00353EC7" w:rsidRDefault="00826296" w:rsidP="003D3504">
      <w:pPr>
        <w:tabs>
          <w:tab w:val="left" w:pos="709"/>
        </w:tabs>
        <w:ind w:left="180" w:firstLine="528"/>
        <w:jc w:val="both"/>
        <w:rPr>
          <w:sz w:val="22"/>
          <w:szCs w:val="22"/>
        </w:rPr>
      </w:pPr>
      <w:r w:rsidRPr="00353EC7">
        <w:rPr>
          <w:sz w:val="22"/>
          <w:szCs w:val="22"/>
        </w:rPr>
        <w:t>2.1.5.</w:t>
      </w:r>
      <w:r w:rsidR="00811A5D" w:rsidRPr="00353EC7">
        <w:rPr>
          <w:sz w:val="22"/>
          <w:szCs w:val="22"/>
        </w:rPr>
        <w:t>По окончании работ выдавать представителю Заказчика заказ-наряд с указанием в нем стоимости выполненных работ и материалов, акт выполненных работ и счет-фактуру.</w:t>
      </w:r>
    </w:p>
    <w:p w:rsidR="001C77C4" w:rsidRDefault="001C77C4" w:rsidP="003D10C6">
      <w:pPr>
        <w:jc w:val="both"/>
        <w:rPr>
          <w:b/>
          <w:sz w:val="22"/>
          <w:szCs w:val="22"/>
        </w:rPr>
      </w:pPr>
    </w:p>
    <w:p w:rsidR="0011412E" w:rsidRPr="00353EC7" w:rsidRDefault="00811A5D" w:rsidP="003D10C6">
      <w:pPr>
        <w:jc w:val="both"/>
        <w:rPr>
          <w:sz w:val="22"/>
          <w:szCs w:val="22"/>
        </w:rPr>
      </w:pPr>
      <w:r w:rsidRPr="00353EC7">
        <w:rPr>
          <w:b/>
          <w:sz w:val="22"/>
          <w:szCs w:val="22"/>
        </w:rPr>
        <w:t>2</w:t>
      </w:r>
      <w:r w:rsidR="00AE0E4E" w:rsidRPr="00353EC7">
        <w:rPr>
          <w:b/>
          <w:sz w:val="22"/>
          <w:szCs w:val="22"/>
        </w:rPr>
        <w:t>.2. Заказчик обязуется:</w:t>
      </w:r>
    </w:p>
    <w:p w:rsidR="00AE0E4E" w:rsidRPr="00353EC7" w:rsidRDefault="009F4B8D" w:rsidP="003D10C6">
      <w:pPr>
        <w:jc w:val="both"/>
        <w:rPr>
          <w:sz w:val="22"/>
          <w:szCs w:val="22"/>
        </w:rPr>
      </w:pPr>
      <w:r w:rsidRPr="00353EC7">
        <w:rPr>
          <w:sz w:val="22"/>
          <w:szCs w:val="22"/>
        </w:rPr>
        <w:t xml:space="preserve">          </w:t>
      </w:r>
      <w:r w:rsidR="003D3504">
        <w:rPr>
          <w:sz w:val="22"/>
          <w:szCs w:val="22"/>
        </w:rPr>
        <w:t xml:space="preserve">  </w:t>
      </w:r>
      <w:r w:rsidR="00571BF7" w:rsidRPr="00353EC7">
        <w:rPr>
          <w:sz w:val="22"/>
          <w:szCs w:val="22"/>
        </w:rPr>
        <w:t>2</w:t>
      </w:r>
      <w:r w:rsidR="00826296" w:rsidRPr="00353EC7">
        <w:rPr>
          <w:sz w:val="22"/>
          <w:szCs w:val="22"/>
        </w:rPr>
        <w:t>.2.1.</w:t>
      </w:r>
      <w:r w:rsidR="00AE0E4E" w:rsidRPr="00353EC7">
        <w:rPr>
          <w:sz w:val="22"/>
          <w:szCs w:val="22"/>
        </w:rPr>
        <w:t>При направлении автомобиля для проведения ТО и ремонта своевременно согласовывать с Исполнителем сроки выполнения (начала и окончания) и перечень работ.</w:t>
      </w:r>
    </w:p>
    <w:p w:rsidR="00AE0E4E" w:rsidRPr="00353EC7" w:rsidRDefault="009F4B8D" w:rsidP="003D3504">
      <w:pPr>
        <w:tabs>
          <w:tab w:val="left" w:pos="709"/>
        </w:tabs>
        <w:jc w:val="both"/>
        <w:rPr>
          <w:sz w:val="22"/>
          <w:szCs w:val="22"/>
        </w:rPr>
      </w:pPr>
      <w:r w:rsidRPr="00353EC7">
        <w:rPr>
          <w:sz w:val="22"/>
          <w:szCs w:val="22"/>
        </w:rPr>
        <w:t xml:space="preserve">         </w:t>
      </w:r>
      <w:r w:rsidR="003D3504">
        <w:rPr>
          <w:sz w:val="22"/>
          <w:szCs w:val="22"/>
        </w:rPr>
        <w:t xml:space="preserve">   </w:t>
      </w:r>
      <w:r w:rsidR="00826296" w:rsidRPr="00353EC7">
        <w:rPr>
          <w:sz w:val="22"/>
          <w:szCs w:val="22"/>
        </w:rPr>
        <w:t>2.2.2.</w:t>
      </w:r>
      <w:r w:rsidR="00571BF7" w:rsidRPr="00353EC7">
        <w:rPr>
          <w:sz w:val="22"/>
          <w:szCs w:val="22"/>
        </w:rPr>
        <w:t xml:space="preserve">На территории </w:t>
      </w:r>
      <w:r w:rsidR="00D1071C" w:rsidRPr="00353EC7">
        <w:rPr>
          <w:sz w:val="22"/>
          <w:szCs w:val="22"/>
        </w:rPr>
        <w:t>И</w:t>
      </w:r>
      <w:r w:rsidR="00571BF7" w:rsidRPr="00353EC7">
        <w:rPr>
          <w:sz w:val="22"/>
          <w:szCs w:val="22"/>
        </w:rPr>
        <w:t>сполнителя соблюдать правила пожарной безопасности, производственной санитарии, техники безопасности и иные установленные правила.</w:t>
      </w:r>
    </w:p>
    <w:p w:rsidR="008718DA" w:rsidRPr="00353EC7" w:rsidRDefault="003D3504" w:rsidP="003D10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D10C6" w:rsidRPr="00353EC7">
        <w:rPr>
          <w:sz w:val="22"/>
          <w:szCs w:val="22"/>
        </w:rPr>
        <w:t>2</w:t>
      </w:r>
      <w:r w:rsidR="00826296" w:rsidRPr="00353EC7">
        <w:rPr>
          <w:sz w:val="22"/>
          <w:szCs w:val="22"/>
        </w:rPr>
        <w:t>.2.3.</w:t>
      </w:r>
      <w:r w:rsidR="00571BF7" w:rsidRPr="00353EC7">
        <w:rPr>
          <w:sz w:val="22"/>
          <w:szCs w:val="22"/>
        </w:rPr>
        <w:t xml:space="preserve">Предоставлять автомобили для технического обслуживания и ремонта в чистом виде.   </w:t>
      </w:r>
    </w:p>
    <w:p w:rsidR="00353EC7" w:rsidRDefault="003D3504" w:rsidP="003D3504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D10C6" w:rsidRPr="00353EC7">
        <w:rPr>
          <w:sz w:val="22"/>
          <w:szCs w:val="22"/>
        </w:rPr>
        <w:t>2</w:t>
      </w:r>
      <w:r w:rsidR="00826296" w:rsidRPr="00353EC7">
        <w:rPr>
          <w:sz w:val="22"/>
          <w:szCs w:val="22"/>
        </w:rPr>
        <w:t>.2.4.</w:t>
      </w:r>
      <w:r w:rsidR="00D1071C" w:rsidRPr="00353EC7">
        <w:rPr>
          <w:sz w:val="22"/>
          <w:szCs w:val="22"/>
        </w:rPr>
        <w:t xml:space="preserve"> </w:t>
      </w:r>
      <w:r w:rsidR="00571BF7" w:rsidRPr="00353EC7">
        <w:rPr>
          <w:sz w:val="22"/>
          <w:szCs w:val="22"/>
        </w:rPr>
        <w:t>Самостоятельно вести учет пробега между тех</w:t>
      </w:r>
      <w:r w:rsidR="00D1071C" w:rsidRPr="00353EC7">
        <w:rPr>
          <w:sz w:val="22"/>
          <w:szCs w:val="22"/>
        </w:rPr>
        <w:t>н</w:t>
      </w:r>
      <w:r w:rsidR="00571BF7" w:rsidRPr="00353EC7">
        <w:rPr>
          <w:sz w:val="22"/>
          <w:szCs w:val="22"/>
        </w:rPr>
        <w:t>ическими обслуживаниями по каждому автомобилю.</w:t>
      </w:r>
    </w:p>
    <w:p w:rsidR="00353EC7" w:rsidRDefault="00353EC7" w:rsidP="003D10C6">
      <w:pPr>
        <w:jc w:val="both"/>
        <w:rPr>
          <w:sz w:val="22"/>
          <w:szCs w:val="22"/>
        </w:rPr>
      </w:pPr>
    </w:p>
    <w:p w:rsidR="00353EC7" w:rsidRPr="00353EC7" w:rsidRDefault="00353EC7" w:rsidP="003D10C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820"/>
      </w:tblGrid>
      <w:tr w:rsidR="00C463B8" w:rsidRPr="00C463B8" w:rsidTr="00C463B8">
        <w:trPr>
          <w:trHeight w:val="1724"/>
        </w:trPr>
        <w:tc>
          <w:tcPr>
            <w:tcW w:w="4927" w:type="dxa"/>
          </w:tcPr>
          <w:p w:rsidR="00353EC7" w:rsidRPr="00C463B8" w:rsidRDefault="00353EC7" w:rsidP="00972EAA">
            <w:pPr>
              <w:rPr>
                <w:color w:val="auto"/>
                <w:sz w:val="24"/>
                <w:szCs w:val="24"/>
              </w:rPr>
            </w:pPr>
            <w:r w:rsidRPr="00C463B8">
              <w:rPr>
                <w:color w:val="auto"/>
                <w:sz w:val="24"/>
              </w:rPr>
              <w:t>ИСПОЛНИТЕЛЬ:</w:t>
            </w:r>
            <w:r w:rsidRPr="00C463B8">
              <w:rPr>
                <w:color w:val="auto"/>
                <w:sz w:val="24"/>
              </w:rPr>
              <w:tab/>
            </w:r>
          </w:p>
          <w:p w:rsidR="00353EC7" w:rsidRPr="00C463B8" w:rsidRDefault="00353EC7" w:rsidP="00972EAA">
            <w:pPr>
              <w:rPr>
                <w:color w:val="auto"/>
                <w:sz w:val="24"/>
                <w:szCs w:val="24"/>
              </w:rPr>
            </w:pPr>
            <w:r w:rsidRPr="00C463B8">
              <w:rPr>
                <w:color w:val="auto"/>
                <w:sz w:val="24"/>
                <w:szCs w:val="24"/>
              </w:rPr>
              <w:t>Генеральный директор:</w:t>
            </w:r>
          </w:p>
          <w:p w:rsidR="00353EC7" w:rsidRPr="00C463B8" w:rsidRDefault="00353EC7" w:rsidP="00972EAA">
            <w:pPr>
              <w:rPr>
                <w:color w:val="auto"/>
                <w:sz w:val="24"/>
                <w:szCs w:val="24"/>
              </w:rPr>
            </w:pPr>
          </w:p>
          <w:p w:rsidR="00353EC7" w:rsidRPr="00C463B8" w:rsidRDefault="002A6816" w:rsidP="00972EAA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______________ / Е.И</w:t>
            </w:r>
            <w:r w:rsidR="00353EC7" w:rsidRPr="00C463B8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>Никитин</w:t>
            </w:r>
            <w:r w:rsidR="00353EC7" w:rsidRPr="00C463B8">
              <w:rPr>
                <w:color w:val="auto"/>
                <w:sz w:val="24"/>
                <w:szCs w:val="24"/>
              </w:rPr>
              <w:t xml:space="preserve"> /</w:t>
            </w:r>
          </w:p>
          <w:p w:rsidR="00353EC7" w:rsidRPr="00C463B8" w:rsidRDefault="00353EC7" w:rsidP="00972EAA">
            <w:pPr>
              <w:jc w:val="both"/>
              <w:rPr>
                <w:color w:val="auto"/>
                <w:sz w:val="24"/>
                <w:szCs w:val="24"/>
              </w:rPr>
            </w:pPr>
            <w:r w:rsidRPr="00C463B8">
              <w:rPr>
                <w:color w:val="auto"/>
                <w:sz w:val="24"/>
                <w:szCs w:val="24"/>
              </w:rPr>
              <w:t xml:space="preserve">        М.П.</w:t>
            </w:r>
          </w:p>
        </w:tc>
        <w:tc>
          <w:tcPr>
            <w:tcW w:w="4928" w:type="dxa"/>
          </w:tcPr>
          <w:p w:rsidR="00353EC7" w:rsidRPr="00C463B8" w:rsidRDefault="00353EC7" w:rsidP="00972EAA">
            <w:pPr>
              <w:jc w:val="both"/>
              <w:rPr>
                <w:color w:val="auto"/>
                <w:sz w:val="24"/>
              </w:rPr>
            </w:pPr>
            <w:r w:rsidRPr="00C463B8">
              <w:rPr>
                <w:color w:val="auto"/>
                <w:sz w:val="24"/>
              </w:rPr>
              <w:t>ЗАКАЗЧИК:</w:t>
            </w:r>
          </w:p>
          <w:p w:rsidR="00353EC7" w:rsidRPr="00C463B8" w:rsidRDefault="00353EC7" w:rsidP="00972EAA">
            <w:pPr>
              <w:jc w:val="both"/>
              <w:rPr>
                <w:color w:val="auto"/>
                <w:sz w:val="24"/>
                <w:szCs w:val="24"/>
              </w:rPr>
            </w:pPr>
            <w:r w:rsidRPr="00C463B8">
              <w:rPr>
                <w:color w:val="auto"/>
                <w:sz w:val="24"/>
                <w:szCs w:val="24"/>
              </w:rPr>
              <w:t>Генеральный директор:</w:t>
            </w:r>
          </w:p>
          <w:p w:rsidR="00353EC7" w:rsidRPr="00C463B8" w:rsidRDefault="00353EC7" w:rsidP="00972EAA">
            <w:pPr>
              <w:jc w:val="both"/>
              <w:rPr>
                <w:color w:val="auto"/>
                <w:sz w:val="24"/>
                <w:szCs w:val="24"/>
              </w:rPr>
            </w:pPr>
          </w:p>
          <w:p w:rsidR="00353EC7" w:rsidRPr="00C463B8" w:rsidRDefault="00370CA6" w:rsidP="00972EAA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_______________    </w:t>
            </w:r>
            <w:r w:rsidR="00353EC7" w:rsidRPr="00C463B8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45740D">
              <w:rPr>
                <w:color w:val="auto"/>
                <w:sz w:val="24"/>
                <w:szCs w:val="24"/>
                <w:lang w:val="en-US"/>
              </w:rPr>
              <w:t>____________</w:t>
            </w:r>
            <w:r w:rsidR="009E739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/</w:t>
            </w:r>
            <w:r w:rsidR="00353EC7" w:rsidRPr="00C463B8"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                       </w:t>
            </w:r>
          </w:p>
          <w:p w:rsidR="00353EC7" w:rsidRPr="00C463B8" w:rsidRDefault="00353EC7" w:rsidP="00972EAA">
            <w:pPr>
              <w:jc w:val="both"/>
              <w:rPr>
                <w:color w:val="auto"/>
                <w:sz w:val="24"/>
                <w:szCs w:val="24"/>
              </w:rPr>
            </w:pPr>
            <w:r w:rsidRPr="00C463B8">
              <w:rPr>
                <w:color w:val="auto"/>
                <w:sz w:val="24"/>
                <w:szCs w:val="24"/>
              </w:rPr>
              <w:t xml:space="preserve">      М.П.</w:t>
            </w:r>
          </w:p>
        </w:tc>
      </w:tr>
    </w:tbl>
    <w:p w:rsidR="000302E0" w:rsidRPr="00353EC7" w:rsidRDefault="000302E0" w:rsidP="003D10C6">
      <w:pPr>
        <w:jc w:val="both"/>
        <w:rPr>
          <w:sz w:val="22"/>
          <w:szCs w:val="22"/>
        </w:rPr>
      </w:pPr>
    </w:p>
    <w:p w:rsidR="0066281E" w:rsidRDefault="0066281E" w:rsidP="00D25405">
      <w:pPr>
        <w:ind w:left="57" w:right="-510" w:firstLine="540"/>
        <w:jc w:val="both"/>
        <w:outlineLvl w:val="0"/>
        <w:rPr>
          <w:sz w:val="24"/>
        </w:rPr>
      </w:pPr>
    </w:p>
    <w:p w:rsidR="00C15678" w:rsidRDefault="00571BF7" w:rsidP="00D61D22">
      <w:pPr>
        <w:tabs>
          <w:tab w:val="left" w:pos="3544"/>
        </w:tabs>
        <w:ind w:firstLine="540"/>
        <w:jc w:val="center"/>
        <w:rPr>
          <w:b/>
          <w:sz w:val="24"/>
        </w:rPr>
      </w:pPr>
      <w:r w:rsidRPr="00571BF7">
        <w:rPr>
          <w:b/>
          <w:sz w:val="24"/>
        </w:rPr>
        <w:lastRenderedPageBreak/>
        <w:t>3</w:t>
      </w:r>
      <w:r w:rsidR="00C15678" w:rsidRPr="00571BF7">
        <w:rPr>
          <w:b/>
          <w:sz w:val="24"/>
        </w:rPr>
        <w:t xml:space="preserve">. </w:t>
      </w:r>
      <w:r w:rsidR="00D61D22">
        <w:rPr>
          <w:b/>
          <w:sz w:val="24"/>
        </w:rPr>
        <w:t xml:space="preserve"> </w:t>
      </w:r>
      <w:r w:rsidR="00C15678" w:rsidRPr="00571BF7">
        <w:rPr>
          <w:b/>
          <w:sz w:val="24"/>
        </w:rPr>
        <w:t>ПОРЯДОК РАСЧЕТОВ</w:t>
      </w:r>
    </w:p>
    <w:p w:rsidR="00EF0C65" w:rsidRPr="00B25E47" w:rsidRDefault="00EF0C65" w:rsidP="00D25405">
      <w:pPr>
        <w:ind w:firstLine="540"/>
        <w:jc w:val="center"/>
        <w:rPr>
          <w:b/>
          <w:sz w:val="24"/>
        </w:rPr>
      </w:pPr>
    </w:p>
    <w:p w:rsidR="00D46E2A" w:rsidRPr="006E0EFC" w:rsidRDefault="006254DB" w:rsidP="003D10C6">
      <w:pPr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D46E2A" w:rsidRPr="006E0EFC">
        <w:rPr>
          <w:sz w:val="22"/>
          <w:szCs w:val="22"/>
        </w:rPr>
        <w:t>.Окончательный расчет за произведенные работы по техническому обслуживанию и ремонту автомобилей Заказчика, производится по выставленному счету Исполнит</w:t>
      </w:r>
      <w:r w:rsidR="00CA1F12" w:rsidRPr="006E0EFC">
        <w:rPr>
          <w:sz w:val="22"/>
          <w:szCs w:val="22"/>
        </w:rPr>
        <w:t xml:space="preserve">елем на основании </w:t>
      </w:r>
      <w:proofErr w:type="spellStart"/>
      <w:proofErr w:type="gramStart"/>
      <w:r w:rsidR="00CA1F12" w:rsidRPr="006E0EFC">
        <w:rPr>
          <w:sz w:val="22"/>
          <w:szCs w:val="22"/>
        </w:rPr>
        <w:t>заказ-наряда</w:t>
      </w:r>
      <w:proofErr w:type="spellEnd"/>
      <w:proofErr w:type="gramEnd"/>
      <w:r w:rsidR="00CA1F12" w:rsidRPr="006E0EFC">
        <w:rPr>
          <w:sz w:val="22"/>
          <w:szCs w:val="22"/>
        </w:rPr>
        <w:t xml:space="preserve"> </w:t>
      </w:r>
      <w:r w:rsidR="00D46E2A" w:rsidRPr="006E0EFC">
        <w:rPr>
          <w:sz w:val="22"/>
          <w:szCs w:val="22"/>
        </w:rPr>
        <w:t xml:space="preserve">не </w:t>
      </w:r>
      <w:r w:rsidR="002A6816">
        <w:rPr>
          <w:sz w:val="22"/>
          <w:szCs w:val="22"/>
        </w:rPr>
        <w:t xml:space="preserve">позднее </w:t>
      </w:r>
      <w:r w:rsidR="0040252B">
        <w:rPr>
          <w:sz w:val="22"/>
          <w:szCs w:val="22"/>
        </w:rPr>
        <w:t>5</w:t>
      </w:r>
      <w:r w:rsidR="001C77C4">
        <w:rPr>
          <w:sz w:val="22"/>
          <w:szCs w:val="22"/>
        </w:rPr>
        <w:t xml:space="preserve"> рабочих</w:t>
      </w:r>
      <w:r w:rsidR="00D46E2A" w:rsidRPr="006E0EFC">
        <w:rPr>
          <w:sz w:val="22"/>
          <w:szCs w:val="22"/>
        </w:rPr>
        <w:t xml:space="preserve"> дней с момента получения счета Заказчиком.</w:t>
      </w:r>
    </w:p>
    <w:p w:rsidR="0065252C" w:rsidRPr="006E0EFC" w:rsidRDefault="006254DB" w:rsidP="003D10C6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D46E2A" w:rsidRPr="006E0EFC">
        <w:rPr>
          <w:sz w:val="22"/>
          <w:szCs w:val="22"/>
        </w:rPr>
        <w:t>.</w:t>
      </w:r>
      <w:r w:rsidR="0065252C" w:rsidRPr="006E0EFC">
        <w:rPr>
          <w:sz w:val="22"/>
          <w:szCs w:val="22"/>
        </w:rPr>
        <w:t>При эвакуации автомобилей оплата производится по счету</w:t>
      </w:r>
      <w:r w:rsidR="00CA1F12" w:rsidRPr="006E0EFC">
        <w:rPr>
          <w:sz w:val="22"/>
          <w:szCs w:val="22"/>
        </w:rPr>
        <w:t>, выставленному Исполнителем</w:t>
      </w:r>
      <w:r w:rsidR="005707A8" w:rsidRPr="006E0EFC">
        <w:rPr>
          <w:sz w:val="22"/>
          <w:szCs w:val="22"/>
        </w:rPr>
        <w:t xml:space="preserve"> </w:t>
      </w:r>
      <w:r w:rsidR="0065252C" w:rsidRPr="006E0EFC">
        <w:rPr>
          <w:sz w:val="22"/>
          <w:szCs w:val="22"/>
        </w:rPr>
        <w:t>после проведения окончательных расчетов стоимости услуги с учетом реального километража и др. обстоятельств.</w:t>
      </w:r>
    </w:p>
    <w:p w:rsidR="00C11A7D" w:rsidRPr="006254DB" w:rsidRDefault="006254DB" w:rsidP="006254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C11A7D" w:rsidRPr="00B25E47" w:rsidRDefault="00C15678" w:rsidP="00D61D22">
      <w:pPr>
        <w:numPr>
          <w:ilvl w:val="0"/>
          <w:numId w:val="38"/>
        </w:numPr>
        <w:rPr>
          <w:b/>
          <w:sz w:val="24"/>
        </w:rPr>
      </w:pPr>
      <w:r w:rsidRPr="00F04082">
        <w:rPr>
          <w:b/>
          <w:sz w:val="24"/>
        </w:rPr>
        <w:t>ОТВЕТСТВЕННОСТЬ СТОРОН</w:t>
      </w:r>
    </w:p>
    <w:p w:rsidR="00C15678" w:rsidRPr="006E0EFC" w:rsidRDefault="00F04082" w:rsidP="003D10C6">
      <w:pPr>
        <w:jc w:val="both"/>
        <w:rPr>
          <w:sz w:val="22"/>
          <w:szCs w:val="22"/>
        </w:rPr>
      </w:pPr>
      <w:r w:rsidRPr="006E0EFC">
        <w:rPr>
          <w:sz w:val="22"/>
          <w:szCs w:val="22"/>
        </w:rPr>
        <w:t>4</w:t>
      </w:r>
      <w:r w:rsidR="00826296" w:rsidRPr="006E0EFC">
        <w:rPr>
          <w:sz w:val="22"/>
          <w:szCs w:val="22"/>
        </w:rPr>
        <w:t>.1.</w:t>
      </w:r>
      <w:r w:rsidR="00C15678" w:rsidRPr="006E0EFC">
        <w:rPr>
          <w:sz w:val="22"/>
          <w:szCs w:val="22"/>
        </w:rPr>
        <w:t>Стороны несут ответственность по настоящему Договору в соответствии с действующим Законодательством.</w:t>
      </w:r>
    </w:p>
    <w:p w:rsidR="00C15678" w:rsidRPr="006E0EFC" w:rsidRDefault="00F04082" w:rsidP="003D10C6">
      <w:pPr>
        <w:jc w:val="both"/>
        <w:rPr>
          <w:sz w:val="22"/>
          <w:szCs w:val="22"/>
        </w:rPr>
      </w:pPr>
      <w:r w:rsidRPr="006E0EFC">
        <w:rPr>
          <w:sz w:val="22"/>
          <w:szCs w:val="22"/>
        </w:rPr>
        <w:t>4.2.</w:t>
      </w:r>
      <w:r w:rsidR="00D470F1" w:rsidRPr="006E0EFC">
        <w:rPr>
          <w:sz w:val="22"/>
          <w:szCs w:val="22"/>
        </w:rPr>
        <w:t xml:space="preserve">Исполнитель несет полную ответственность за возможный ущерб, </w:t>
      </w:r>
      <w:proofErr w:type="gramStart"/>
      <w:r w:rsidR="00D470F1" w:rsidRPr="006E0EFC">
        <w:rPr>
          <w:sz w:val="22"/>
          <w:szCs w:val="22"/>
        </w:rPr>
        <w:t>нанесенный</w:t>
      </w:r>
      <w:proofErr w:type="gramEnd"/>
      <w:r w:rsidR="00D470F1" w:rsidRPr="006E0EFC">
        <w:rPr>
          <w:sz w:val="22"/>
          <w:szCs w:val="22"/>
        </w:rPr>
        <w:t xml:space="preserve"> а/м Заказчика, </w:t>
      </w:r>
      <w:r w:rsidR="00B93CAB" w:rsidRPr="006E0EFC">
        <w:rPr>
          <w:sz w:val="22"/>
          <w:szCs w:val="22"/>
        </w:rPr>
        <w:t>во время</w:t>
      </w:r>
      <w:r w:rsidR="00D470F1" w:rsidRPr="006E0EFC">
        <w:rPr>
          <w:sz w:val="22"/>
          <w:szCs w:val="22"/>
        </w:rPr>
        <w:t xml:space="preserve"> нахождении автомобиля в ремонтной зоне </w:t>
      </w:r>
      <w:r w:rsidR="00B93CAB" w:rsidRPr="006E0EFC">
        <w:rPr>
          <w:sz w:val="22"/>
          <w:szCs w:val="22"/>
        </w:rPr>
        <w:t>т</w:t>
      </w:r>
      <w:r w:rsidR="00D470F1" w:rsidRPr="006E0EFC">
        <w:rPr>
          <w:sz w:val="22"/>
          <w:szCs w:val="22"/>
        </w:rPr>
        <w:t>ехнического центра Исполнителя</w:t>
      </w:r>
      <w:r w:rsidR="00C15678" w:rsidRPr="006E0EFC">
        <w:rPr>
          <w:sz w:val="22"/>
          <w:szCs w:val="22"/>
        </w:rPr>
        <w:t>.</w:t>
      </w:r>
    </w:p>
    <w:p w:rsidR="00F04082" w:rsidRPr="006E0EFC" w:rsidRDefault="00826296" w:rsidP="003D10C6">
      <w:pPr>
        <w:jc w:val="both"/>
        <w:rPr>
          <w:sz w:val="22"/>
          <w:szCs w:val="22"/>
        </w:rPr>
      </w:pPr>
      <w:r w:rsidRPr="006E0EFC">
        <w:rPr>
          <w:sz w:val="22"/>
          <w:szCs w:val="22"/>
        </w:rPr>
        <w:t>4.3.</w:t>
      </w:r>
      <w:r w:rsidR="00F04082" w:rsidRPr="006E0EFC">
        <w:rPr>
          <w:sz w:val="22"/>
          <w:szCs w:val="22"/>
        </w:rPr>
        <w:t>Исполнитель устанавливает</w:t>
      </w:r>
      <w:r w:rsidR="00D63262" w:rsidRPr="006E0EFC">
        <w:rPr>
          <w:sz w:val="22"/>
          <w:szCs w:val="22"/>
        </w:rPr>
        <w:t xml:space="preserve"> </w:t>
      </w:r>
      <w:r w:rsidR="00F04082" w:rsidRPr="006E0EFC">
        <w:rPr>
          <w:sz w:val="22"/>
          <w:szCs w:val="22"/>
        </w:rPr>
        <w:t>гарантийный срок на выполненные кузовные и м</w:t>
      </w:r>
      <w:r w:rsidR="00B93CAB" w:rsidRPr="006E0EFC">
        <w:rPr>
          <w:sz w:val="22"/>
          <w:szCs w:val="22"/>
        </w:rPr>
        <w:t>а</w:t>
      </w:r>
      <w:r w:rsidR="00F04082" w:rsidRPr="006E0EFC">
        <w:rPr>
          <w:sz w:val="22"/>
          <w:szCs w:val="22"/>
        </w:rPr>
        <w:t>лярн</w:t>
      </w:r>
      <w:r w:rsidR="00D63262" w:rsidRPr="006E0EFC">
        <w:rPr>
          <w:sz w:val="22"/>
          <w:szCs w:val="22"/>
        </w:rPr>
        <w:t xml:space="preserve">ые </w:t>
      </w:r>
      <w:r w:rsidR="00B93CAB" w:rsidRPr="006E0EFC">
        <w:rPr>
          <w:sz w:val="22"/>
          <w:szCs w:val="22"/>
        </w:rPr>
        <w:t xml:space="preserve">и агрегатные </w:t>
      </w:r>
      <w:r w:rsidR="00EF0C65" w:rsidRPr="006E0EFC">
        <w:rPr>
          <w:sz w:val="22"/>
          <w:szCs w:val="22"/>
        </w:rPr>
        <w:t xml:space="preserve">работы в течение 6 </w:t>
      </w:r>
      <w:r w:rsidR="00D63262" w:rsidRPr="006E0EFC">
        <w:rPr>
          <w:sz w:val="22"/>
          <w:szCs w:val="22"/>
        </w:rPr>
        <w:t>(шести) месяцев</w:t>
      </w:r>
      <w:r w:rsidR="00EF0C65" w:rsidRPr="006E0EFC">
        <w:rPr>
          <w:sz w:val="22"/>
          <w:szCs w:val="22"/>
        </w:rPr>
        <w:t>, на слесарные работы и ТО в те</w:t>
      </w:r>
      <w:r w:rsidR="00B93CAB" w:rsidRPr="006E0EFC">
        <w:rPr>
          <w:sz w:val="22"/>
          <w:szCs w:val="22"/>
        </w:rPr>
        <w:t>чение 30 дней</w:t>
      </w:r>
      <w:r w:rsidR="00D63262" w:rsidRPr="006E0EFC">
        <w:rPr>
          <w:sz w:val="22"/>
          <w:szCs w:val="22"/>
        </w:rPr>
        <w:t xml:space="preserve"> со дня принятия работ Заказчиком. Обнаруженные в течение гарантийного срока дефекты устраняются Исполнителем безвозмездно в течение 20</w:t>
      </w:r>
      <w:r w:rsidR="00B93CAB" w:rsidRPr="006E0EFC">
        <w:rPr>
          <w:sz w:val="22"/>
          <w:szCs w:val="22"/>
        </w:rPr>
        <w:t xml:space="preserve"> </w:t>
      </w:r>
      <w:r w:rsidR="00D63262" w:rsidRPr="006E0EFC">
        <w:rPr>
          <w:sz w:val="22"/>
          <w:szCs w:val="22"/>
        </w:rPr>
        <w:t xml:space="preserve">дней со дня поступления </w:t>
      </w:r>
      <w:r w:rsidR="00B93CAB" w:rsidRPr="006E0EFC">
        <w:rPr>
          <w:sz w:val="22"/>
          <w:szCs w:val="22"/>
        </w:rPr>
        <w:t xml:space="preserve">обоснованной </w:t>
      </w:r>
      <w:r w:rsidR="00D63262" w:rsidRPr="006E0EFC">
        <w:rPr>
          <w:sz w:val="22"/>
          <w:szCs w:val="22"/>
        </w:rPr>
        <w:t>претензии. Гарантия не распространяется на запчасти и материалы, предоставленные для ремонта Заказчиком.</w:t>
      </w:r>
    </w:p>
    <w:p w:rsidR="00D63262" w:rsidRPr="006E0EFC" w:rsidRDefault="00826296" w:rsidP="003D10C6">
      <w:pPr>
        <w:jc w:val="both"/>
        <w:rPr>
          <w:sz w:val="22"/>
          <w:szCs w:val="22"/>
        </w:rPr>
      </w:pPr>
      <w:r w:rsidRPr="006E0EFC">
        <w:rPr>
          <w:sz w:val="22"/>
          <w:szCs w:val="22"/>
        </w:rPr>
        <w:t>4.4.</w:t>
      </w:r>
      <w:r w:rsidR="00D63262" w:rsidRPr="006E0EFC">
        <w:rPr>
          <w:sz w:val="22"/>
          <w:szCs w:val="22"/>
        </w:rPr>
        <w:t>В</w:t>
      </w:r>
      <w:r w:rsidR="00B93CAB" w:rsidRPr="006E0EFC">
        <w:rPr>
          <w:sz w:val="22"/>
          <w:szCs w:val="22"/>
        </w:rPr>
        <w:t xml:space="preserve"> </w:t>
      </w:r>
      <w:r w:rsidR="00D63262" w:rsidRPr="006E0EFC">
        <w:rPr>
          <w:sz w:val="22"/>
          <w:szCs w:val="22"/>
        </w:rPr>
        <w:t>случае некачественного выполнения ремонта Исполнитель производит устранение дефектов за свой счет.</w:t>
      </w:r>
    </w:p>
    <w:p w:rsidR="00D25405" w:rsidRPr="006254DB" w:rsidRDefault="00826296" w:rsidP="00B93CAB">
      <w:pPr>
        <w:jc w:val="both"/>
        <w:rPr>
          <w:color w:val="auto"/>
          <w:sz w:val="22"/>
          <w:szCs w:val="22"/>
        </w:rPr>
      </w:pPr>
      <w:proofErr w:type="gramStart"/>
      <w:r w:rsidRPr="006254DB">
        <w:rPr>
          <w:color w:val="auto"/>
          <w:sz w:val="22"/>
          <w:szCs w:val="22"/>
        </w:rPr>
        <w:t>4.5.</w:t>
      </w:r>
      <w:r w:rsidR="00D63262" w:rsidRPr="006254DB">
        <w:rPr>
          <w:color w:val="auto"/>
          <w:sz w:val="22"/>
          <w:szCs w:val="22"/>
        </w:rPr>
        <w:t xml:space="preserve">Претензии по качеству и объему </w:t>
      </w:r>
      <w:r w:rsidR="00B93CAB" w:rsidRPr="006254DB">
        <w:rPr>
          <w:color w:val="auto"/>
          <w:sz w:val="22"/>
          <w:szCs w:val="22"/>
        </w:rPr>
        <w:t xml:space="preserve">текущих </w:t>
      </w:r>
      <w:r w:rsidR="00D63262" w:rsidRPr="006254DB">
        <w:rPr>
          <w:color w:val="auto"/>
          <w:sz w:val="22"/>
          <w:szCs w:val="22"/>
        </w:rPr>
        <w:t>работ по техническому обслуживанию и ремонту могут быть предъявлены Исполнителю в течение</w:t>
      </w:r>
      <w:r w:rsidR="00B93CAB" w:rsidRPr="006254DB">
        <w:rPr>
          <w:color w:val="auto"/>
          <w:sz w:val="22"/>
          <w:szCs w:val="22"/>
        </w:rPr>
        <w:t xml:space="preserve"> 10 дней с момента получения автомобиля Заказчиком при условии</w:t>
      </w:r>
      <w:r w:rsidR="009A6B17" w:rsidRPr="006254DB">
        <w:rPr>
          <w:color w:val="auto"/>
          <w:sz w:val="22"/>
          <w:szCs w:val="22"/>
        </w:rPr>
        <w:t>, что разница между пробегом автомобиля в день выдачи из ремонта Заказчику и текущим пробегом на момент предъявления претензии составляет не более 1000 км.</w:t>
      </w:r>
      <w:proofErr w:type="gramEnd"/>
    </w:p>
    <w:p w:rsidR="00D63262" w:rsidRPr="006E0EFC" w:rsidRDefault="00826296" w:rsidP="003D10C6">
      <w:pPr>
        <w:jc w:val="both"/>
        <w:rPr>
          <w:sz w:val="22"/>
          <w:szCs w:val="22"/>
        </w:rPr>
      </w:pPr>
      <w:r w:rsidRPr="006E0EFC">
        <w:rPr>
          <w:sz w:val="22"/>
          <w:szCs w:val="22"/>
        </w:rPr>
        <w:t>4.6.</w:t>
      </w:r>
      <w:r w:rsidR="00D63262" w:rsidRPr="006E0EFC">
        <w:rPr>
          <w:sz w:val="22"/>
          <w:szCs w:val="22"/>
        </w:rPr>
        <w:t>В сл</w:t>
      </w:r>
      <w:r w:rsidR="009A6B17" w:rsidRPr="006E0EFC">
        <w:rPr>
          <w:sz w:val="22"/>
          <w:szCs w:val="22"/>
        </w:rPr>
        <w:t>учае задержки Заказчиком оплаты выполненных работ</w:t>
      </w:r>
      <w:r w:rsidR="00D63262" w:rsidRPr="006E0EFC">
        <w:rPr>
          <w:sz w:val="22"/>
          <w:szCs w:val="22"/>
        </w:rPr>
        <w:t xml:space="preserve"> </w:t>
      </w:r>
      <w:r w:rsidR="009A6B17" w:rsidRPr="006E0EFC">
        <w:rPr>
          <w:sz w:val="22"/>
          <w:szCs w:val="22"/>
        </w:rPr>
        <w:t>и поставленных запасных частей и материалов</w:t>
      </w:r>
      <w:r w:rsidR="00D63262" w:rsidRPr="006E0EFC">
        <w:rPr>
          <w:sz w:val="22"/>
          <w:szCs w:val="22"/>
        </w:rPr>
        <w:t>, кроме случаев, когда такая задержка была согласована Сторонами в письменном виде, Заказчик уплачивает Исполнителю пени в размере 0,1% от неуплаченной в срок суммы з</w:t>
      </w:r>
      <w:r w:rsidR="009A6B17" w:rsidRPr="006E0EFC">
        <w:rPr>
          <w:sz w:val="22"/>
          <w:szCs w:val="22"/>
        </w:rPr>
        <w:t>а каждый день просрочки платежа, срок опла</w:t>
      </w:r>
      <w:r w:rsidR="00EF0C65" w:rsidRPr="006E0EFC">
        <w:rPr>
          <w:sz w:val="22"/>
          <w:szCs w:val="22"/>
        </w:rPr>
        <w:t>ты которого регламентируется п.</w:t>
      </w:r>
      <w:r w:rsidR="009A6B17" w:rsidRPr="006E0EFC">
        <w:rPr>
          <w:sz w:val="22"/>
          <w:szCs w:val="22"/>
        </w:rPr>
        <w:t>3.2.</w:t>
      </w:r>
    </w:p>
    <w:p w:rsidR="002F43DD" w:rsidRPr="006E0EFC" w:rsidRDefault="003D10C6" w:rsidP="00E84F78">
      <w:pPr>
        <w:ind w:hanging="540"/>
        <w:jc w:val="both"/>
        <w:rPr>
          <w:sz w:val="22"/>
          <w:szCs w:val="22"/>
        </w:rPr>
      </w:pPr>
      <w:r w:rsidRPr="006E0EFC">
        <w:rPr>
          <w:sz w:val="22"/>
          <w:szCs w:val="22"/>
        </w:rPr>
        <w:t xml:space="preserve">        </w:t>
      </w:r>
      <w:r w:rsidR="00E84F78">
        <w:rPr>
          <w:sz w:val="22"/>
          <w:szCs w:val="22"/>
        </w:rPr>
        <w:t xml:space="preserve"> </w:t>
      </w:r>
      <w:r w:rsidR="00826296" w:rsidRPr="006E0EFC">
        <w:rPr>
          <w:sz w:val="22"/>
          <w:szCs w:val="22"/>
        </w:rPr>
        <w:t>4.7.</w:t>
      </w:r>
      <w:r w:rsidR="002F43DD" w:rsidRPr="006E0EFC">
        <w:rPr>
          <w:sz w:val="22"/>
          <w:szCs w:val="22"/>
        </w:rPr>
        <w:t>Ни одна из Сторон не будет нести ответственность за полное или частичное неисполнение любого из своих обязательств, если неисполнение будет являтьс</w:t>
      </w:r>
      <w:r w:rsidR="00EF0C65" w:rsidRPr="006E0EFC">
        <w:rPr>
          <w:sz w:val="22"/>
          <w:szCs w:val="22"/>
        </w:rPr>
        <w:t xml:space="preserve">я следствием непреодолимой силы </w:t>
      </w:r>
      <w:r w:rsidR="002F43DD" w:rsidRPr="006E0EFC">
        <w:rPr>
          <w:sz w:val="22"/>
          <w:szCs w:val="22"/>
        </w:rPr>
        <w:t>(стихийных бедствий, военных де</w:t>
      </w:r>
      <w:r w:rsidRPr="006E0EFC">
        <w:rPr>
          <w:sz w:val="22"/>
          <w:szCs w:val="22"/>
        </w:rPr>
        <w:t xml:space="preserve">йствий, запрета государственных </w:t>
      </w:r>
      <w:r w:rsidR="002F43DD" w:rsidRPr="006E0EFC">
        <w:rPr>
          <w:sz w:val="22"/>
          <w:szCs w:val="22"/>
        </w:rPr>
        <w:t>органов на ведение какой-либо деятельности и</w:t>
      </w:r>
      <w:r w:rsidR="00EF0C65" w:rsidRPr="006E0EFC">
        <w:rPr>
          <w:sz w:val="22"/>
          <w:szCs w:val="22"/>
        </w:rPr>
        <w:t xml:space="preserve"> </w:t>
      </w:r>
      <w:r w:rsidR="002F43DD" w:rsidRPr="006E0EFC">
        <w:rPr>
          <w:sz w:val="22"/>
          <w:szCs w:val="22"/>
        </w:rPr>
        <w:t>т.п.).</w:t>
      </w:r>
    </w:p>
    <w:p w:rsidR="002F43DD" w:rsidRPr="006254DB" w:rsidRDefault="00826296" w:rsidP="00E84F78">
      <w:pPr>
        <w:ind w:hanging="90"/>
        <w:jc w:val="both"/>
        <w:rPr>
          <w:color w:val="auto"/>
          <w:sz w:val="22"/>
          <w:szCs w:val="22"/>
        </w:rPr>
      </w:pPr>
      <w:r w:rsidRPr="008026E7">
        <w:rPr>
          <w:color w:val="FF0000"/>
          <w:sz w:val="22"/>
          <w:szCs w:val="22"/>
        </w:rPr>
        <w:t xml:space="preserve">  </w:t>
      </w:r>
      <w:r w:rsidRPr="006254DB">
        <w:rPr>
          <w:color w:val="auto"/>
          <w:sz w:val="22"/>
          <w:szCs w:val="22"/>
        </w:rPr>
        <w:t>4.8.</w:t>
      </w:r>
      <w:r w:rsidR="009A6B17" w:rsidRPr="006254DB">
        <w:rPr>
          <w:color w:val="auto"/>
          <w:sz w:val="22"/>
          <w:szCs w:val="22"/>
        </w:rPr>
        <w:t>В случае возникновения обстоятельств, делающих невозможным выполнение обязательств по настоящему Договору, С</w:t>
      </w:r>
      <w:r w:rsidR="002F43DD" w:rsidRPr="006254DB">
        <w:rPr>
          <w:color w:val="auto"/>
          <w:sz w:val="22"/>
          <w:szCs w:val="22"/>
        </w:rPr>
        <w:t>торона, которая не может выполнить своих обяз</w:t>
      </w:r>
      <w:r w:rsidR="009A6B17" w:rsidRPr="006254DB">
        <w:rPr>
          <w:color w:val="auto"/>
          <w:sz w:val="22"/>
          <w:szCs w:val="22"/>
        </w:rPr>
        <w:t>а</w:t>
      </w:r>
      <w:r w:rsidR="002F43DD" w:rsidRPr="006254DB">
        <w:rPr>
          <w:color w:val="auto"/>
          <w:sz w:val="22"/>
          <w:szCs w:val="22"/>
        </w:rPr>
        <w:t xml:space="preserve">тельств, обязана </w:t>
      </w:r>
      <w:r w:rsidR="009A6B17" w:rsidRPr="006254DB">
        <w:rPr>
          <w:color w:val="auto"/>
          <w:sz w:val="22"/>
          <w:szCs w:val="22"/>
        </w:rPr>
        <w:t>в</w:t>
      </w:r>
      <w:r w:rsidR="002F43DD" w:rsidRPr="006254DB">
        <w:rPr>
          <w:color w:val="auto"/>
          <w:sz w:val="22"/>
          <w:szCs w:val="22"/>
        </w:rPr>
        <w:t xml:space="preserve"> </w:t>
      </w:r>
      <w:r w:rsidR="009A6B17" w:rsidRPr="006254DB">
        <w:rPr>
          <w:color w:val="auto"/>
          <w:sz w:val="22"/>
          <w:szCs w:val="22"/>
        </w:rPr>
        <w:t xml:space="preserve">5-ти </w:t>
      </w:r>
      <w:proofErr w:type="spellStart"/>
      <w:r w:rsidR="009A6B17" w:rsidRPr="006254DB">
        <w:rPr>
          <w:color w:val="auto"/>
          <w:sz w:val="22"/>
          <w:szCs w:val="22"/>
        </w:rPr>
        <w:t>дневный</w:t>
      </w:r>
      <w:proofErr w:type="spellEnd"/>
      <w:r w:rsidR="009A6B17" w:rsidRPr="006254DB">
        <w:rPr>
          <w:color w:val="auto"/>
          <w:sz w:val="22"/>
          <w:szCs w:val="22"/>
        </w:rPr>
        <w:t xml:space="preserve"> срок</w:t>
      </w:r>
      <w:r w:rsidR="002F43DD" w:rsidRPr="006254DB">
        <w:rPr>
          <w:color w:val="auto"/>
          <w:sz w:val="22"/>
          <w:szCs w:val="22"/>
        </w:rPr>
        <w:t xml:space="preserve"> </w:t>
      </w:r>
      <w:r w:rsidR="009A6B17" w:rsidRPr="006254DB">
        <w:rPr>
          <w:color w:val="auto"/>
          <w:sz w:val="22"/>
          <w:szCs w:val="22"/>
        </w:rPr>
        <w:t xml:space="preserve">с момента наступления данных обстоятельств, </w:t>
      </w:r>
      <w:r w:rsidR="002F43DD" w:rsidRPr="006254DB">
        <w:rPr>
          <w:color w:val="auto"/>
          <w:sz w:val="22"/>
          <w:szCs w:val="22"/>
        </w:rPr>
        <w:t>уведомить другую Сторону о наступлении, предполагаемом сроке действия и прекращения действия вышеуказанных обстоятельств.</w:t>
      </w:r>
    </w:p>
    <w:p w:rsidR="006E0EFC" w:rsidRPr="006254DB" w:rsidRDefault="006E0EFC" w:rsidP="003D10C6">
      <w:pPr>
        <w:ind w:left="-90"/>
        <w:jc w:val="both"/>
        <w:rPr>
          <w:color w:val="auto"/>
          <w:sz w:val="22"/>
          <w:szCs w:val="22"/>
        </w:rPr>
      </w:pPr>
    </w:p>
    <w:p w:rsidR="006E0EFC" w:rsidRDefault="006E0EFC" w:rsidP="003D10C6">
      <w:pPr>
        <w:ind w:left="-90"/>
        <w:jc w:val="both"/>
        <w:rPr>
          <w:sz w:val="22"/>
          <w:szCs w:val="22"/>
        </w:rPr>
      </w:pPr>
    </w:p>
    <w:p w:rsidR="006254DB" w:rsidRDefault="006254DB" w:rsidP="003D10C6">
      <w:pPr>
        <w:ind w:left="-90"/>
        <w:jc w:val="both"/>
        <w:rPr>
          <w:sz w:val="22"/>
          <w:szCs w:val="22"/>
        </w:rPr>
      </w:pPr>
    </w:p>
    <w:p w:rsidR="006254DB" w:rsidRPr="006E0EFC" w:rsidRDefault="006254DB" w:rsidP="003D10C6">
      <w:pPr>
        <w:ind w:left="-9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816"/>
      </w:tblGrid>
      <w:tr w:rsidR="006E0EFC" w:rsidRPr="006254DB" w:rsidTr="006254DB">
        <w:trPr>
          <w:trHeight w:val="1672"/>
        </w:trPr>
        <w:tc>
          <w:tcPr>
            <w:tcW w:w="4927" w:type="dxa"/>
          </w:tcPr>
          <w:p w:rsidR="006E0EFC" w:rsidRPr="006254DB" w:rsidRDefault="006E0EFC" w:rsidP="00972EAA">
            <w:pPr>
              <w:rPr>
                <w:b/>
                <w:color w:val="auto"/>
                <w:sz w:val="24"/>
                <w:szCs w:val="24"/>
              </w:rPr>
            </w:pPr>
            <w:r w:rsidRPr="006254DB">
              <w:rPr>
                <w:b/>
                <w:color w:val="auto"/>
                <w:sz w:val="24"/>
              </w:rPr>
              <w:t>ИСПОЛНИТЕЛЬ:</w:t>
            </w:r>
            <w:r w:rsidRPr="006254DB">
              <w:rPr>
                <w:b/>
                <w:color w:val="auto"/>
                <w:sz w:val="24"/>
              </w:rPr>
              <w:tab/>
            </w:r>
          </w:p>
          <w:p w:rsidR="006E0EFC" w:rsidRPr="006254DB" w:rsidRDefault="006E0EFC" w:rsidP="00972EAA">
            <w:pPr>
              <w:rPr>
                <w:b/>
                <w:color w:val="auto"/>
                <w:sz w:val="24"/>
                <w:szCs w:val="24"/>
              </w:rPr>
            </w:pPr>
            <w:r w:rsidRPr="006254DB">
              <w:rPr>
                <w:b/>
                <w:color w:val="auto"/>
                <w:sz w:val="24"/>
                <w:szCs w:val="24"/>
              </w:rPr>
              <w:t>Генеральный директор:</w:t>
            </w:r>
          </w:p>
          <w:p w:rsidR="006E0EFC" w:rsidRPr="006254DB" w:rsidRDefault="006E0EFC" w:rsidP="00972EAA">
            <w:pPr>
              <w:rPr>
                <w:b/>
                <w:color w:val="auto"/>
                <w:sz w:val="24"/>
                <w:szCs w:val="24"/>
              </w:rPr>
            </w:pPr>
          </w:p>
          <w:p w:rsidR="006E0EFC" w:rsidRPr="006254DB" w:rsidRDefault="006E0EFC" w:rsidP="00972EA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6254DB">
              <w:rPr>
                <w:b/>
                <w:color w:val="auto"/>
                <w:sz w:val="24"/>
                <w:szCs w:val="24"/>
              </w:rPr>
              <w:t xml:space="preserve">  ______________    / </w:t>
            </w:r>
            <w:r w:rsidR="002A6816">
              <w:rPr>
                <w:color w:val="auto"/>
                <w:sz w:val="24"/>
                <w:szCs w:val="24"/>
              </w:rPr>
              <w:t>Е.И</w:t>
            </w:r>
            <w:r w:rsidR="002A6816" w:rsidRPr="00C463B8">
              <w:rPr>
                <w:color w:val="auto"/>
                <w:sz w:val="24"/>
                <w:szCs w:val="24"/>
              </w:rPr>
              <w:t xml:space="preserve">. </w:t>
            </w:r>
            <w:r w:rsidR="002A6816">
              <w:rPr>
                <w:color w:val="auto"/>
                <w:sz w:val="24"/>
                <w:szCs w:val="24"/>
              </w:rPr>
              <w:t>Никитин</w:t>
            </w:r>
            <w:r w:rsidR="002A6816" w:rsidRPr="00C463B8">
              <w:rPr>
                <w:color w:val="auto"/>
                <w:sz w:val="24"/>
                <w:szCs w:val="24"/>
              </w:rPr>
              <w:t xml:space="preserve"> </w:t>
            </w:r>
            <w:r w:rsidRPr="006254DB">
              <w:rPr>
                <w:b/>
                <w:color w:val="auto"/>
                <w:sz w:val="24"/>
                <w:szCs w:val="24"/>
              </w:rPr>
              <w:t>/</w:t>
            </w:r>
          </w:p>
          <w:p w:rsidR="006E0EFC" w:rsidRPr="006254DB" w:rsidRDefault="006E0EFC" w:rsidP="00972EA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6254DB">
              <w:rPr>
                <w:b/>
                <w:color w:val="auto"/>
                <w:sz w:val="24"/>
                <w:szCs w:val="24"/>
              </w:rPr>
              <w:t xml:space="preserve">     М.П.</w:t>
            </w:r>
          </w:p>
        </w:tc>
        <w:tc>
          <w:tcPr>
            <w:tcW w:w="4928" w:type="dxa"/>
          </w:tcPr>
          <w:p w:rsidR="006E0EFC" w:rsidRPr="006254DB" w:rsidRDefault="006E0EFC" w:rsidP="00972EAA">
            <w:pPr>
              <w:jc w:val="both"/>
              <w:rPr>
                <w:b/>
                <w:color w:val="auto"/>
                <w:sz w:val="24"/>
              </w:rPr>
            </w:pPr>
            <w:r w:rsidRPr="006254DB">
              <w:rPr>
                <w:b/>
                <w:color w:val="auto"/>
                <w:sz w:val="24"/>
              </w:rPr>
              <w:t>ЗАКАЗЧИК:</w:t>
            </w:r>
          </w:p>
          <w:p w:rsidR="006E0EFC" w:rsidRPr="006254DB" w:rsidRDefault="006E0EFC" w:rsidP="00972EA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6254DB">
              <w:rPr>
                <w:b/>
                <w:color w:val="auto"/>
                <w:sz w:val="24"/>
                <w:szCs w:val="24"/>
              </w:rPr>
              <w:t>Генеральный директор:</w:t>
            </w:r>
          </w:p>
          <w:p w:rsidR="006E0EFC" w:rsidRPr="006254DB" w:rsidRDefault="006E0EFC" w:rsidP="00972EAA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E0EFC" w:rsidRPr="006254DB" w:rsidRDefault="00055698" w:rsidP="00972EAA">
            <w:pPr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_______________  / </w:t>
            </w:r>
            <w:r w:rsidR="0045740D">
              <w:rPr>
                <w:color w:val="auto"/>
                <w:sz w:val="24"/>
                <w:szCs w:val="24"/>
                <w:lang w:val="en-US"/>
              </w:rPr>
              <w:t>____________</w:t>
            </w:r>
            <w:r>
              <w:rPr>
                <w:b/>
                <w:color w:val="auto"/>
                <w:sz w:val="24"/>
                <w:szCs w:val="24"/>
              </w:rPr>
              <w:t xml:space="preserve">/                 </w:t>
            </w:r>
          </w:p>
          <w:p w:rsidR="006E0EFC" w:rsidRPr="006254DB" w:rsidRDefault="006E0EFC" w:rsidP="00972EA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6254DB">
              <w:rPr>
                <w:b/>
                <w:color w:val="auto"/>
                <w:sz w:val="24"/>
                <w:szCs w:val="24"/>
              </w:rPr>
              <w:t xml:space="preserve">       М.П.</w:t>
            </w:r>
          </w:p>
        </w:tc>
      </w:tr>
    </w:tbl>
    <w:p w:rsidR="00353EC7" w:rsidRPr="006E0EFC" w:rsidRDefault="00353EC7" w:rsidP="003D10C6">
      <w:pPr>
        <w:ind w:left="-90"/>
        <w:jc w:val="both"/>
        <w:rPr>
          <w:sz w:val="22"/>
          <w:szCs w:val="22"/>
        </w:rPr>
      </w:pPr>
    </w:p>
    <w:p w:rsidR="00826296" w:rsidRDefault="00826296" w:rsidP="003D10C6">
      <w:pPr>
        <w:ind w:left="-90"/>
        <w:jc w:val="both"/>
        <w:rPr>
          <w:sz w:val="24"/>
        </w:rPr>
      </w:pPr>
    </w:p>
    <w:p w:rsidR="006254DB" w:rsidRDefault="006254DB" w:rsidP="009A6B17">
      <w:pPr>
        <w:ind w:left="-540"/>
        <w:jc w:val="center"/>
        <w:rPr>
          <w:b/>
          <w:sz w:val="24"/>
        </w:rPr>
      </w:pPr>
    </w:p>
    <w:p w:rsidR="006254DB" w:rsidRDefault="006254DB" w:rsidP="009A6B17">
      <w:pPr>
        <w:ind w:left="-540"/>
        <w:jc w:val="center"/>
        <w:rPr>
          <w:b/>
          <w:sz w:val="24"/>
        </w:rPr>
      </w:pPr>
    </w:p>
    <w:p w:rsidR="006254DB" w:rsidRDefault="006254DB" w:rsidP="009A6B17">
      <w:pPr>
        <w:ind w:left="-540"/>
        <w:jc w:val="center"/>
        <w:rPr>
          <w:b/>
          <w:sz w:val="24"/>
        </w:rPr>
      </w:pPr>
    </w:p>
    <w:p w:rsidR="005A2807" w:rsidRDefault="005A2807" w:rsidP="009A6B17">
      <w:pPr>
        <w:ind w:left="-540"/>
        <w:jc w:val="center"/>
        <w:rPr>
          <w:b/>
          <w:sz w:val="24"/>
        </w:rPr>
      </w:pPr>
    </w:p>
    <w:p w:rsidR="0090069D" w:rsidRDefault="00D61D22" w:rsidP="00D61D22">
      <w:pPr>
        <w:ind w:left="2977" w:hanging="3517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</w:t>
      </w:r>
      <w:r w:rsidR="002F43DD" w:rsidRPr="002F43DD">
        <w:rPr>
          <w:b/>
          <w:sz w:val="24"/>
        </w:rPr>
        <w:t>5</w:t>
      </w:r>
      <w:r w:rsidR="0090069D" w:rsidRPr="002F43DD">
        <w:rPr>
          <w:b/>
          <w:sz w:val="24"/>
        </w:rPr>
        <w:t>.</w:t>
      </w:r>
      <w:r>
        <w:rPr>
          <w:b/>
          <w:sz w:val="24"/>
        </w:rPr>
        <w:t xml:space="preserve">  </w:t>
      </w:r>
      <w:bookmarkStart w:id="0" w:name="_GoBack"/>
      <w:bookmarkEnd w:id="0"/>
      <w:r w:rsidR="0090069D" w:rsidRPr="002F43DD">
        <w:rPr>
          <w:b/>
          <w:sz w:val="24"/>
        </w:rPr>
        <w:t xml:space="preserve"> ПОРЯДОК РАЗРЕШЕНИЯ СПОРОВ</w:t>
      </w:r>
    </w:p>
    <w:p w:rsidR="0090069D" w:rsidRPr="002F43DD" w:rsidRDefault="0090069D" w:rsidP="009A6B17">
      <w:pPr>
        <w:ind w:left="-540"/>
        <w:jc w:val="both"/>
        <w:rPr>
          <w:b/>
          <w:sz w:val="24"/>
        </w:rPr>
      </w:pPr>
    </w:p>
    <w:p w:rsidR="0090069D" w:rsidRPr="006E0EFC" w:rsidRDefault="002F43DD" w:rsidP="009A6B17">
      <w:pPr>
        <w:ind w:left="-90"/>
        <w:jc w:val="both"/>
        <w:rPr>
          <w:sz w:val="22"/>
          <w:szCs w:val="22"/>
        </w:rPr>
      </w:pPr>
      <w:r w:rsidRPr="006E0EFC">
        <w:rPr>
          <w:sz w:val="22"/>
          <w:szCs w:val="22"/>
        </w:rPr>
        <w:lastRenderedPageBreak/>
        <w:t>5</w:t>
      </w:r>
      <w:r w:rsidR="00826296" w:rsidRPr="006E0EFC">
        <w:rPr>
          <w:sz w:val="22"/>
          <w:szCs w:val="22"/>
        </w:rPr>
        <w:t>.1.</w:t>
      </w:r>
      <w:r w:rsidR="0090069D" w:rsidRPr="006E0EFC">
        <w:rPr>
          <w:sz w:val="22"/>
          <w:szCs w:val="22"/>
        </w:rPr>
        <w:t>Все споры,</w:t>
      </w:r>
      <w:r w:rsidR="009A6B17" w:rsidRPr="006E0EFC">
        <w:rPr>
          <w:sz w:val="22"/>
          <w:szCs w:val="22"/>
        </w:rPr>
        <w:t xml:space="preserve"> </w:t>
      </w:r>
      <w:r w:rsidR="0090069D" w:rsidRPr="006E0EFC">
        <w:rPr>
          <w:sz w:val="22"/>
          <w:szCs w:val="22"/>
        </w:rPr>
        <w:t xml:space="preserve">возникающие между сторонами в ходе выполнения обязательств по </w:t>
      </w:r>
      <w:r w:rsidR="00301DED" w:rsidRPr="006E0EFC">
        <w:rPr>
          <w:sz w:val="22"/>
          <w:szCs w:val="22"/>
        </w:rPr>
        <w:t>н</w:t>
      </w:r>
      <w:r w:rsidR="0090069D" w:rsidRPr="006E0EFC">
        <w:rPr>
          <w:sz w:val="22"/>
          <w:szCs w:val="22"/>
        </w:rPr>
        <w:t>астоящему Договору, разрешаются путем переговоров.</w:t>
      </w:r>
    </w:p>
    <w:p w:rsidR="0090069D" w:rsidRPr="006E0EFC" w:rsidRDefault="002F43DD" w:rsidP="009A6B17">
      <w:pPr>
        <w:ind w:left="-90"/>
        <w:jc w:val="both"/>
        <w:rPr>
          <w:sz w:val="22"/>
          <w:szCs w:val="22"/>
        </w:rPr>
      </w:pPr>
      <w:r w:rsidRPr="006E0EFC">
        <w:rPr>
          <w:sz w:val="22"/>
          <w:szCs w:val="22"/>
        </w:rPr>
        <w:t>5</w:t>
      </w:r>
      <w:r w:rsidR="00826296" w:rsidRPr="006E0EFC">
        <w:rPr>
          <w:sz w:val="22"/>
          <w:szCs w:val="22"/>
        </w:rPr>
        <w:t>.2.</w:t>
      </w:r>
      <w:r w:rsidR="0090069D" w:rsidRPr="006E0EFC">
        <w:rPr>
          <w:sz w:val="22"/>
          <w:szCs w:val="22"/>
        </w:rPr>
        <w:t xml:space="preserve">В </w:t>
      </w:r>
      <w:proofErr w:type="gramStart"/>
      <w:r w:rsidR="0090069D" w:rsidRPr="006E0EFC">
        <w:rPr>
          <w:sz w:val="22"/>
          <w:szCs w:val="22"/>
        </w:rPr>
        <w:t>случае</w:t>
      </w:r>
      <w:proofErr w:type="gramEnd"/>
      <w:r w:rsidR="003C53B8" w:rsidRPr="006E0EFC">
        <w:rPr>
          <w:sz w:val="22"/>
          <w:szCs w:val="22"/>
        </w:rPr>
        <w:t>,</w:t>
      </w:r>
      <w:r w:rsidR="0090069D" w:rsidRPr="006E0EFC">
        <w:rPr>
          <w:sz w:val="22"/>
          <w:szCs w:val="22"/>
        </w:rPr>
        <w:t xml:space="preserve"> не достижения</w:t>
      </w:r>
      <w:r w:rsidR="003C53B8" w:rsidRPr="006E0EFC">
        <w:rPr>
          <w:sz w:val="22"/>
          <w:szCs w:val="22"/>
        </w:rPr>
        <w:t>,</w:t>
      </w:r>
      <w:r w:rsidR="0090069D" w:rsidRPr="006E0EFC">
        <w:rPr>
          <w:sz w:val="22"/>
          <w:szCs w:val="22"/>
        </w:rPr>
        <w:t xml:space="preserve"> согласия между Сторонами, спор подлежит рассмотрению в Арбитражном суде г. Москвы в соответствии с действующим за</w:t>
      </w:r>
      <w:r w:rsidR="00301DED" w:rsidRPr="006E0EFC">
        <w:rPr>
          <w:sz w:val="22"/>
          <w:szCs w:val="22"/>
        </w:rPr>
        <w:t>конодательством Российской Федера</w:t>
      </w:r>
      <w:r w:rsidR="0090069D" w:rsidRPr="006E0EFC">
        <w:rPr>
          <w:sz w:val="22"/>
          <w:szCs w:val="22"/>
        </w:rPr>
        <w:t>ции.</w:t>
      </w:r>
    </w:p>
    <w:p w:rsidR="000302E0" w:rsidRPr="006E0EFC" w:rsidRDefault="000302E0" w:rsidP="003D10C6">
      <w:pPr>
        <w:ind w:left="-90"/>
        <w:jc w:val="both"/>
        <w:rPr>
          <w:sz w:val="22"/>
          <w:szCs w:val="22"/>
        </w:rPr>
      </w:pPr>
    </w:p>
    <w:p w:rsidR="00C15678" w:rsidRPr="002F43DD" w:rsidRDefault="00D61D22" w:rsidP="00D25405">
      <w:pPr>
        <w:ind w:left="-540"/>
        <w:jc w:val="center"/>
        <w:rPr>
          <w:b/>
          <w:sz w:val="24"/>
        </w:rPr>
      </w:pPr>
      <w:r>
        <w:rPr>
          <w:b/>
          <w:sz w:val="24"/>
        </w:rPr>
        <w:t xml:space="preserve">               </w:t>
      </w:r>
      <w:r w:rsidR="002F43DD" w:rsidRPr="002F43DD">
        <w:rPr>
          <w:b/>
          <w:sz w:val="24"/>
        </w:rPr>
        <w:t>6</w:t>
      </w:r>
      <w:r w:rsidR="00FB765C" w:rsidRPr="002F43DD">
        <w:rPr>
          <w:b/>
          <w:sz w:val="24"/>
        </w:rPr>
        <w:t>.</w:t>
      </w:r>
      <w:r>
        <w:rPr>
          <w:b/>
          <w:sz w:val="24"/>
        </w:rPr>
        <w:t xml:space="preserve">  </w:t>
      </w:r>
      <w:r w:rsidR="00C15678" w:rsidRPr="002F43DD">
        <w:rPr>
          <w:b/>
          <w:sz w:val="24"/>
        </w:rPr>
        <w:t>СРОК ДЕЙСТВИЯ ДОГОВОРА</w:t>
      </w:r>
    </w:p>
    <w:p w:rsidR="00C15678" w:rsidRDefault="00C15678" w:rsidP="009A6B17">
      <w:pPr>
        <w:numPr>
          <w:ilvl w:val="12"/>
          <w:numId w:val="0"/>
        </w:numPr>
        <w:ind w:left="-540"/>
        <w:jc w:val="both"/>
        <w:rPr>
          <w:sz w:val="24"/>
        </w:rPr>
      </w:pPr>
    </w:p>
    <w:p w:rsidR="00F46CC8" w:rsidRPr="006254DB" w:rsidRDefault="002F43DD" w:rsidP="00F46CC8">
      <w:pPr>
        <w:ind w:left="-90"/>
        <w:jc w:val="both"/>
        <w:rPr>
          <w:color w:val="auto"/>
          <w:sz w:val="22"/>
          <w:szCs w:val="22"/>
        </w:rPr>
      </w:pPr>
      <w:r w:rsidRPr="006E0EFC">
        <w:rPr>
          <w:sz w:val="22"/>
          <w:szCs w:val="22"/>
        </w:rPr>
        <w:t>6.1.</w:t>
      </w:r>
      <w:r w:rsidR="00C15678" w:rsidRPr="006E0EFC">
        <w:rPr>
          <w:sz w:val="22"/>
          <w:szCs w:val="22"/>
        </w:rPr>
        <w:t xml:space="preserve">Срок </w:t>
      </w:r>
      <w:r w:rsidRPr="006E0EFC">
        <w:rPr>
          <w:sz w:val="22"/>
          <w:szCs w:val="22"/>
        </w:rPr>
        <w:t xml:space="preserve">действия </w:t>
      </w:r>
      <w:r w:rsidR="00FB765C" w:rsidRPr="006E0EFC">
        <w:rPr>
          <w:sz w:val="22"/>
          <w:szCs w:val="22"/>
        </w:rPr>
        <w:t xml:space="preserve"> устанавливается</w:t>
      </w:r>
      <w:r w:rsidRPr="006E0EFC">
        <w:rPr>
          <w:sz w:val="22"/>
          <w:szCs w:val="22"/>
        </w:rPr>
        <w:t xml:space="preserve"> с момента подписания настоящего Договора и действует до</w:t>
      </w:r>
      <w:r w:rsidR="007D236E" w:rsidRPr="006E0EFC">
        <w:rPr>
          <w:sz w:val="22"/>
          <w:szCs w:val="22"/>
        </w:rPr>
        <w:t xml:space="preserve"> </w:t>
      </w:r>
      <w:r w:rsidR="00E815D8">
        <w:rPr>
          <w:sz w:val="22"/>
          <w:szCs w:val="22"/>
        </w:rPr>
        <w:t xml:space="preserve">    </w:t>
      </w:r>
      <w:r w:rsidR="002A6816">
        <w:rPr>
          <w:color w:val="auto"/>
          <w:sz w:val="22"/>
          <w:szCs w:val="22"/>
        </w:rPr>
        <w:t>20</w:t>
      </w:r>
      <w:r w:rsidR="00E815D8">
        <w:rPr>
          <w:color w:val="auto"/>
          <w:sz w:val="22"/>
          <w:szCs w:val="22"/>
        </w:rPr>
        <w:t xml:space="preserve"> </w:t>
      </w:r>
      <w:r w:rsidR="002A6816">
        <w:rPr>
          <w:color w:val="auto"/>
          <w:sz w:val="22"/>
          <w:szCs w:val="22"/>
        </w:rPr>
        <w:t>апреля</w:t>
      </w:r>
      <w:r w:rsidR="00E815D8">
        <w:rPr>
          <w:color w:val="auto"/>
          <w:sz w:val="22"/>
          <w:szCs w:val="22"/>
        </w:rPr>
        <w:t xml:space="preserve"> </w:t>
      </w:r>
      <w:r w:rsidR="005A0D54">
        <w:rPr>
          <w:color w:val="auto"/>
          <w:sz w:val="22"/>
          <w:szCs w:val="22"/>
        </w:rPr>
        <w:t xml:space="preserve"> </w:t>
      </w:r>
      <w:r w:rsidR="007D236E" w:rsidRPr="006254DB">
        <w:rPr>
          <w:color w:val="auto"/>
          <w:sz w:val="22"/>
          <w:szCs w:val="22"/>
        </w:rPr>
        <w:t>20</w:t>
      </w:r>
      <w:r w:rsidR="002A6816">
        <w:rPr>
          <w:color w:val="auto"/>
          <w:sz w:val="22"/>
          <w:szCs w:val="22"/>
        </w:rPr>
        <w:t>19</w:t>
      </w:r>
      <w:r w:rsidR="00B46563" w:rsidRPr="006254DB">
        <w:rPr>
          <w:color w:val="auto"/>
          <w:sz w:val="22"/>
          <w:szCs w:val="22"/>
        </w:rPr>
        <w:t>г.</w:t>
      </w:r>
    </w:p>
    <w:p w:rsidR="00F46CC8" w:rsidRPr="006254DB" w:rsidRDefault="00EF0C65" w:rsidP="00F46CC8">
      <w:pPr>
        <w:ind w:left="-90"/>
        <w:jc w:val="both"/>
        <w:rPr>
          <w:color w:val="auto"/>
          <w:sz w:val="22"/>
          <w:szCs w:val="22"/>
        </w:rPr>
      </w:pPr>
      <w:r w:rsidRPr="006254DB">
        <w:rPr>
          <w:color w:val="auto"/>
          <w:sz w:val="22"/>
          <w:szCs w:val="22"/>
        </w:rPr>
        <w:t>6.2</w:t>
      </w:r>
      <w:r w:rsidR="007D236E" w:rsidRPr="006254DB">
        <w:rPr>
          <w:color w:val="auto"/>
          <w:sz w:val="22"/>
          <w:szCs w:val="22"/>
        </w:rPr>
        <w:t>.</w:t>
      </w:r>
      <w:r w:rsidR="00F46CC8" w:rsidRPr="006254DB">
        <w:rPr>
          <w:color w:val="auto"/>
          <w:sz w:val="22"/>
          <w:szCs w:val="22"/>
        </w:rPr>
        <w:t>Договор считается пролонгированным, если ни одна из сторон не заявит о расторжении     договора по окончании срока действия.</w:t>
      </w:r>
    </w:p>
    <w:p w:rsidR="00C15678" w:rsidRPr="006E0EFC" w:rsidRDefault="00F46CC8" w:rsidP="009A6B17">
      <w:pPr>
        <w:ind w:left="-90"/>
        <w:jc w:val="both"/>
        <w:rPr>
          <w:sz w:val="22"/>
          <w:szCs w:val="22"/>
        </w:rPr>
      </w:pPr>
      <w:r w:rsidRPr="006E0EFC">
        <w:rPr>
          <w:sz w:val="22"/>
          <w:szCs w:val="22"/>
        </w:rPr>
        <w:t>6.3</w:t>
      </w:r>
      <w:r w:rsidR="007D236E" w:rsidRPr="006E0EFC">
        <w:rPr>
          <w:sz w:val="22"/>
          <w:szCs w:val="22"/>
        </w:rPr>
        <w:t>.</w:t>
      </w:r>
      <w:proofErr w:type="gramStart"/>
      <w:r w:rsidR="007D236E" w:rsidRPr="006E0EFC">
        <w:rPr>
          <w:sz w:val="22"/>
          <w:szCs w:val="22"/>
        </w:rPr>
        <w:t>Договор</w:t>
      </w:r>
      <w:proofErr w:type="gramEnd"/>
      <w:r w:rsidR="00C15678" w:rsidRPr="006E0EFC">
        <w:rPr>
          <w:sz w:val="22"/>
          <w:szCs w:val="22"/>
        </w:rPr>
        <w:t xml:space="preserve"> может быть расторгнут </w:t>
      </w:r>
      <w:r w:rsidR="00174C30" w:rsidRPr="006E0EFC">
        <w:rPr>
          <w:sz w:val="22"/>
          <w:szCs w:val="22"/>
        </w:rPr>
        <w:t>сторо</w:t>
      </w:r>
      <w:r w:rsidR="003F4949" w:rsidRPr="006E0EFC">
        <w:rPr>
          <w:sz w:val="22"/>
          <w:szCs w:val="22"/>
        </w:rPr>
        <w:t xml:space="preserve">нами </w:t>
      </w:r>
      <w:r w:rsidR="001C77C4">
        <w:rPr>
          <w:sz w:val="22"/>
          <w:szCs w:val="22"/>
        </w:rPr>
        <w:t>в одностороннем порядке</w:t>
      </w:r>
      <w:r w:rsidR="003F4949" w:rsidRPr="006E0EFC">
        <w:rPr>
          <w:sz w:val="22"/>
          <w:szCs w:val="22"/>
        </w:rPr>
        <w:t xml:space="preserve"> </w:t>
      </w:r>
      <w:r w:rsidR="00FB765C" w:rsidRPr="006E0EFC">
        <w:rPr>
          <w:sz w:val="22"/>
          <w:szCs w:val="22"/>
        </w:rPr>
        <w:t xml:space="preserve">с уведомлением </w:t>
      </w:r>
      <w:r w:rsidR="00F321B9" w:rsidRPr="006E0EFC">
        <w:rPr>
          <w:sz w:val="22"/>
          <w:szCs w:val="22"/>
        </w:rPr>
        <w:t xml:space="preserve">    </w:t>
      </w:r>
      <w:r w:rsidR="00FB765C" w:rsidRPr="006E0EFC">
        <w:rPr>
          <w:sz w:val="22"/>
          <w:szCs w:val="22"/>
        </w:rPr>
        <w:t xml:space="preserve">расторгающей стороной </w:t>
      </w:r>
      <w:r w:rsidR="003F4949" w:rsidRPr="006E0EFC">
        <w:rPr>
          <w:sz w:val="22"/>
          <w:szCs w:val="22"/>
        </w:rPr>
        <w:t xml:space="preserve">за </w:t>
      </w:r>
      <w:r w:rsidR="00174C30" w:rsidRPr="006E0EFC">
        <w:rPr>
          <w:sz w:val="22"/>
          <w:szCs w:val="22"/>
        </w:rPr>
        <w:t xml:space="preserve"> 30 календарных</w:t>
      </w:r>
      <w:r w:rsidR="00FB765C" w:rsidRPr="006E0EFC">
        <w:rPr>
          <w:sz w:val="22"/>
          <w:szCs w:val="22"/>
        </w:rPr>
        <w:t xml:space="preserve"> дней  до даты расторжения.</w:t>
      </w:r>
    </w:p>
    <w:p w:rsidR="00301DED" w:rsidRPr="006E0EFC" w:rsidRDefault="00F46CC8" w:rsidP="009A6B17">
      <w:pPr>
        <w:ind w:left="-90"/>
        <w:jc w:val="both"/>
        <w:rPr>
          <w:sz w:val="22"/>
          <w:szCs w:val="22"/>
        </w:rPr>
      </w:pPr>
      <w:r w:rsidRPr="006E0EFC">
        <w:rPr>
          <w:sz w:val="22"/>
          <w:szCs w:val="22"/>
        </w:rPr>
        <w:t>6.4</w:t>
      </w:r>
      <w:r w:rsidR="002F43DD" w:rsidRPr="006E0EFC">
        <w:rPr>
          <w:sz w:val="22"/>
          <w:szCs w:val="22"/>
        </w:rPr>
        <w:t>.</w:t>
      </w:r>
      <w:r w:rsidR="00301DED" w:rsidRPr="006E0EFC">
        <w:rPr>
          <w:sz w:val="22"/>
          <w:szCs w:val="22"/>
        </w:rPr>
        <w:t>Расторжение договора производится после проведения взаиморасчетов между Исполнителем и Заказчиком на основании Акта взаиморасчетов</w:t>
      </w:r>
      <w:r w:rsidR="00F321B9" w:rsidRPr="006E0EFC">
        <w:rPr>
          <w:sz w:val="22"/>
          <w:szCs w:val="22"/>
        </w:rPr>
        <w:t>, подписанного обеими с</w:t>
      </w:r>
      <w:r w:rsidR="00230212" w:rsidRPr="006E0EFC">
        <w:rPr>
          <w:sz w:val="22"/>
          <w:szCs w:val="22"/>
        </w:rPr>
        <w:t>торонами.</w:t>
      </w:r>
    </w:p>
    <w:p w:rsidR="00C11A7D" w:rsidRPr="006E0EFC" w:rsidRDefault="00C11A7D" w:rsidP="00B25E47">
      <w:pPr>
        <w:rPr>
          <w:sz w:val="22"/>
          <w:szCs w:val="22"/>
        </w:rPr>
      </w:pPr>
    </w:p>
    <w:p w:rsidR="0013236B" w:rsidRPr="002F43DD" w:rsidRDefault="0013236B" w:rsidP="003D3504">
      <w:pPr>
        <w:tabs>
          <w:tab w:val="left" w:pos="567"/>
        </w:tabs>
        <w:ind w:left="283"/>
        <w:jc w:val="center"/>
        <w:rPr>
          <w:b/>
          <w:sz w:val="24"/>
        </w:rPr>
      </w:pPr>
      <w:r w:rsidRPr="002F43DD">
        <w:rPr>
          <w:b/>
          <w:sz w:val="24"/>
        </w:rPr>
        <w:t>Ю</w:t>
      </w:r>
      <w:r w:rsidR="00DD39C0" w:rsidRPr="002F43DD">
        <w:rPr>
          <w:b/>
          <w:sz w:val="24"/>
        </w:rPr>
        <w:t>РИДИЧЕСКИЕ АДРЕСА, БАНКОВСКИЕ РЕКВИЗИТЫ И ПОДПИСИ СТОРОН</w:t>
      </w:r>
    </w:p>
    <w:p w:rsidR="0013236B" w:rsidRPr="0013236B" w:rsidRDefault="0013236B" w:rsidP="0013236B">
      <w:pPr>
        <w:jc w:val="both"/>
        <w:rPr>
          <w:sz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822"/>
      </w:tblGrid>
      <w:tr w:rsidR="0013236B" w:rsidRPr="00BE33D4" w:rsidTr="002D06C4">
        <w:trPr>
          <w:trHeight w:val="3114"/>
        </w:trPr>
        <w:tc>
          <w:tcPr>
            <w:tcW w:w="4928" w:type="dxa"/>
          </w:tcPr>
          <w:p w:rsidR="00921582" w:rsidRPr="00BE33D4" w:rsidRDefault="00921582" w:rsidP="00292B82">
            <w:pPr>
              <w:rPr>
                <w:sz w:val="24"/>
                <w:szCs w:val="24"/>
              </w:rPr>
            </w:pPr>
            <w:r w:rsidRPr="00BE33D4">
              <w:rPr>
                <w:sz w:val="24"/>
              </w:rPr>
              <w:t>ИСПОЛНИТЕЛЬ:</w:t>
            </w:r>
            <w:r w:rsidRPr="00BE33D4">
              <w:rPr>
                <w:sz w:val="24"/>
              </w:rPr>
              <w:tab/>
            </w:r>
          </w:p>
          <w:p w:rsidR="00292B82" w:rsidRPr="00BE33D4" w:rsidRDefault="00292B82" w:rsidP="00292B82">
            <w:pPr>
              <w:rPr>
                <w:sz w:val="24"/>
                <w:szCs w:val="24"/>
              </w:rPr>
            </w:pPr>
            <w:r w:rsidRPr="00BE33D4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2A6816">
              <w:rPr>
                <w:sz w:val="24"/>
                <w:szCs w:val="24"/>
              </w:rPr>
              <w:t>«</w:t>
            </w:r>
            <w:r w:rsidR="002A6816" w:rsidRPr="002A6816">
              <w:rPr>
                <w:sz w:val="24"/>
                <w:szCs w:val="24"/>
              </w:rPr>
              <w:t>МОСВАГ</w:t>
            </w:r>
            <w:r w:rsidRPr="002A6816">
              <w:rPr>
                <w:sz w:val="24"/>
                <w:szCs w:val="24"/>
              </w:rPr>
              <w:t>»</w:t>
            </w:r>
          </w:p>
          <w:p w:rsidR="00C11A7D" w:rsidRPr="00BE33D4" w:rsidRDefault="00C11A7D" w:rsidP="00BE33D4">
            <w:pPr>
              <w:jc w:val="both"/>
              <w:rPr>
                <w:sz w:val="24"/>
                <w:szCs w:val="24"/>
              </w:rPr>
            </w:pPr>
            <w:r w:rsidRPr="00BE33D4">
              <w:rPr>
                <w:sz w:val="24"/>
                <w:szCs w:val="24"/>
              </w:rPr>
              <w:t xml:space="preserve">Юридический адрес: </w:t>
            </w:r>
          </w:p>
          <w:p w:rsidR="0019717C" w:rsidRPr="0019717C" w:rsidRDefault="0019717C" w:rsidP="0019717C">
            <w:pPr>
              <w:rPr>
                <w:sz w:val="24"/>
                <w:szCs w:val="24"/>
                <w:u w:val="single"/>
              </w:rPr>
            </w:pPr>
            <w:smartTag w:uri="urn:schemas-microsoft-com:office:smarttags" w:element="metricconverter">
              <w:smartTagPr>
                <w:attr w:name="ProductID" w:val="125499, г"/>
              </w:smartTagPr>
              <w:r w:rsidRPr="0019717C">
                <w:rPr>
                  <w:sz w:val="24"/>
                  <w:szCs w:val="24"/>
                </w:rPr>
                <w:t xml:space="preserve">125499, </w:t>
              </w:r>
              <w:r w:rsidRPr="0019717C">
                <w:rPr>
                  <w:sz w:val="24"/>
                  <w:szCs w:val="24"/>
                  <w:u w:val="single"/>
                </w:rPr>
                <w:t>г</w:t>
              </w:r>
            </w:smartTag>
            <w:proofErr w:type="gramStart"/>
            <w:r w:rsidRPr="0019717C">
              <w:rPr>
                <w:sz w:val="24"/>
                <w:szCs w:val="24"/>
                <w:u w:val="single"/>
              </w:rPr>
              <w:t>.М</w:t>
            </w:r>
            <w:proofErr w:type="gramEnd"/>
            <w:r w:rsidRPr="0019717C">
              <w:rPr>
                <w:sz w:val="24"/>
                <w:szCs w:val="24"/>
                <w:u w:val="single"/>
              </w:rPr>
              <w:t xml:space="preserve">осква, </w:t>
            </w:r>
            <w:proofErr w:type="spellStart"/>
            <w:r w:rsidRPr="0019717C">
              <w:rPr>
                <w:sz w:val="24"/>
                <w:szCs w:val="24"/>
                <w:u w:val="single"/>
              </w:rPr>
              <w:t>Кронштадтский</w:t>
            </w:r>
            <w:proofErr w:type="spellEnd"/>
            <w:r w:rsidRPr="0019717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717C">
              <w:rPr>
                <w:sz w:val="24"/>
                <w:szCs w:val="24"/>
                <w:u w:val="single"/>
              </w:rPr>
              <w:t>б-р</w:t>
            </w:r>
            <w:proofErr w:type="spellEnd"/>
            <w:r w:rsidRPr="0019717C">
              <w:rPr>
                <w:sz w:val="24"/>
                <w:szCs w:val="24"/>
                <w:u w:val="single"/>
              </w:rPr>
              <w:t xml:space="preserve">, д.35-Б, ЭТ 1, ПОМ 3004   </w:t>
            </w:r>
          </w:p>
          <w:p w:rsidR="00C11A7D" w:rsidRPr="00BE33D4" w:rsidRDefault="00C11A7D" w:rsidP="00BE33D4">
            <w:pPr>
              <w:jc w:val="both"/>
              <w:rPr>
                <w:sz w:val="24"/>
                <w:szCs w:val="24"/>
              </w:rPr>
            </w:pPr>
            <w:r w:rsidRPr="00BE33D4">
              <w:rPr>
                <w:sz w:val="24"/>
                <w:szCs w:val="24"/>
              </w:rPr>
              <w:t>Фактический адрес:</w:t>
            </w:r>
          </w:p>
          <w:p w:rsidR="00C11A7D" w:rsidRPr="00BE33D4" w:rsidRDefault="0019354E" w:rsidP="00BE33D4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499, г"/>
              </w:smartTagPr>
              <w:r w:rsidRPr="00BE33D4">
                <w:rPr>
                  <w:sz w:val="24"/>
                  <w:szCs w:val="24"/>
                </w:rPr>
                <w:t>125499, г</w:t>
              </w:r>
            </w:smartTag>
            <w:r w:rsidRPr="00BE33D4">
              <w:rPr>
                <w:sz w:val="24"/>
                <w:szCs w:val="24"/>
              </w:rPr>
              <w:t>.</w:t>
            </w:r>
            <w:r w:rsidR="00D62EDD">
              <w:rPr>
                <w:sz w:val="24"/>
                <w:szCs w:val="24"/>
              </w:rPr>
              <w:t xml:space="preserve"> </w:t>
            </w:r>
            <w:r w:rsidRPr="00BE33D4">
              <w:rPr>
                <w:sz w:val="24"/>
                <w:szCs w:val="24"/>
              </w:rPr>
              <w:t>Москва, Кронштадтский б-р, д.35Б</w:t>
            </w:r>
          </w:p>
          <w:p w:rsidR="00C11A7D" w:rsidRPr="00BE33D4" w:rsidRDefault="00C11A7D" w:rsidP="00BE33D4">
            <w:pPr>
              <w:jc w:val="both"/>
              <w:rPr>
                <w:sz w:val="24"/>
                <w:szCs w:val="24"/>
              </w:rPr>
            </w:pPr>
            <w:r w:rsidRPr="00BE33D4">
              <w:rPr>
                <w:sz w:val="24"/>
                <w:szCs w:val="24"/>
              </w:rPr>
              <w:t xml:space="preserve">Тел. </w:t>
            </w:r>
            <w:r w:rsidR="007D2535">
              <w:rPr>
                <w:sz w:val="24"/>
                <w:szCs w:val="24"/>
              </w:rPr>
              <w:t xml:space="preserve">     </w:t>
            </w:r>
            <w:r w:rsidRPr="00BE33D4">
              <w:rPr>
                <w:sz w:val="24"/>
                <w:szCs w:val="24"/>
              </w:rPr>
              <w:t>(</w:t>
            </w:r>
            <w:r w:rsidR="007B57A9" w:rsidRPr="00BE33D4">
              <w:rPr>
                <w:sz w:val="24"/>
                <w:szCs w:val="24"/>
              </w:rPr>
              <w:t>4</w:t>
            </w:r>
            <w:r w:rsidR="0019354E" w:rsidRPr="00BE33D4">
              <w:rPr>
                <w:sz w:val="24"/>
                <w:szCs w:val="24"/>
              </w:rPr>
              <w:t xml:space="preserve">95) </w:t>
            </w:r>
            <w:r w:rsidR="002D06C4">
              <w:rPr>
                <w:sz w:val="24"/>
                <w:szCs w:val="24"/>
              </w:rPr>
              <w:t>7-888-345</w:t>
            </w:r>
            <w:r w:rsidR="0019354E" w:rsidRPr="00BE33D4">
              <w:rPr>
                <w:sz w:val="24"/>
                <w:szCs w:val="24"/>
              </w:rPr>
              <w:t xml:space="preserve"> </w:t>
            </w:r>
          </w:p>
          <w:p w:rsidR="00C11A7D" w:rsidRPr="00BE33D4" w:rsidRDefault="00D62EDD" w:rsidP="00BE33D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r w:rsidR="00024244">
              <w:rPr>
                <w:sz w:val="24"/>
                <w:szCs w:val="24"/>
              </w:rPr>
              <w:t>с</w:t>
            </w:r>
            <w:r w:rsidR="007D2535">
              <w:rPr>
                <w:sz w:val="24"/>
                <w:szCs w:val="24"/>
              </w:rPr>
              <w:t xml:space="preserve">      </w:t>
            </w:r>
            <w:r w:rsidR="00C11A7D" w:rsidRPr="00BE33D4">
              <w:rPr>
                <w:sz w:val="24"/>
                <w:szCs w:val="24"/>
              </w:rPr>
              <w:t xml:space="preserve"> </w:t>
            </w:r>
            <w:r w:rsidR="0019717C" w:rsidRPr="0019717C">
              <w:rPr>
                <w:sz w:val="24"/>
                <w:szCs w:val="24"/>
              </w:rPr>
              <w:t>40702810702790002475</w:t>
            </w:r>
          </w:p>
          <w:p w:rsidR="00C11A7D" w:rsidRPr="00BE33D4" w:rsidRDefault="00C11A7D" w:rsidP="00BE33D4">
            <w:pPr>
              <w:jc w:val="both"/>
              <w:rPr>
                <w:sz w:val="24"/>
                <w:szCs w:val="24"/>
              </w:rPr>
            </w:pPr>
            <w:r w:rsidRPr="00BE33D4">
              <w:rPr>
                <w:sz w:val="24"/>
                <w:szCs w:val="24"/>
              </w:rPr>
              <w:t xml:space="preserve">в </w:t>
            </w:r>
            <w:r w:rsidR="0019717C" w:rsidRPr="0019717C">
              <w:rPr>
                <w:sz w:val="24"/>
                <w:szCs w:val="24"/>
              </w:rPr>
              <w:t>АО "АЛЬФА-БАНК"</w:t>
            </w:r>
            <w:r w:rsidR="0019717C">
              <w:rPr>
                <w:sz w:val="24"/>
                <w:szCs w:val="24"/>
              </w:rPr>
              <w:t xml:space="preserve"> </w:t>
            </w:r>
            <w:r w:rsidR="007D2535">
              <w:rPr>
                <w:sz w:val="24"/>
                <w:szCs w:val="24"/>
              </w:rPr>
              <w:t>г.</w:t>
            </w:r>
            <w:r w:rsidR="00024244">
              <w:rPr>
                <w:sz w:val="24"/>
                <w:szCs w:val="24"/>
              </w:rPr>
              <w:t xml:space="preserve"> </w:t>
            </w:r>
            <w:r w:rsidR="007D2535">
              <w:rPr>
                <w:sz w:val="24"/>
                <w:szCs w:val="24"/>
              </w:rPr>
              <w:t>Москва</w:t>
            </w:r>
          </w:p>
          <w:p w:rsidR="00292B82" w:rsidRPr="00BE33D4" w:rsidRDefault="00D62EDD" w:rsidP="00BE33D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/</w:t>
            </w:r>
            <w:r w:rsidR="00024244">
              <w:rPr>
                <w:sz w:val="24"/>
                <w:szCs w:val="24"/>
              </w:rPr>
              <w:t>с</w:t>
            </w:r>
            <w:r w:rsidR="00292B82" w:rsidRPr="00BE33D4">
              <w:rPr>
                <w:sz w:val="24"/>
                <w:szCs w:val="24"/>
              </w:rPr>
              <w:t xml:space="preserve"> </w:t>
            </w:r>
            <w:r w:rsidR="007D2535">
              <w:rPr>
                <w:sz w:val="24"/>
                <w:szCs w:val="24"/>
              </w:rPr>
              <w:t xml:space="preserve">  </w:t>
            </w:r>
            <w:r w:rsidR="0019717C" w:rsidRPr="0019717C">
              <w:rPr>
                <w:sz w:val="24"/>
                <w:szCs w:val="24"/>
              </w:rPr>
              <w:t>30101810200000000593</w:t>
            </w:r>
          </w:p>
          <w:p w:rsidR="00C11A7D" w:rsidRPr="0019717C" w:rsidRDefault="00C11A7D" w:rsidP="00BE33D4">
            <w:pPr>
              <w:jc w:val="both"/>
              <w:rPr>
                <w:sz w:val="24"/>
                <w:szCs w:val="24"/>
              </w:rPr>
            </w:pPr>
            <w:r w:rsidRPr="0019717C">
              <w:rPr>
                <w:sz w:val="24"/>
                <w:szCs w:val="24"/>
              </w:rPr>
              <w:t xml:space="preserve">БИК </w:t>
            </w:r>
            <w:r w:rsidR="007D2535" w:rsidRPr="0019717C">
              <w:rPr>
                <w:sz w:val="24"/>
                <w:szCs w:val="24"/>
              </w:rPr>
              <w:t xml:space="preserve">      </w:t>
            </w:r>
            <w:r w:rsidR="0019717C" w:rsidRPr="0019717C">
              <w:rPr>
                <w:sz w:val="24"/>
                <w:szCs w:val="24"/>
              </w:rPr>
              <w:t>044525593</w:t>
            </w:r>
          </w:p>
          <w:p w:rsidR="00C11A7D" w:rsidRPr="0019717C" w:rsidRDefault="00C11A7D" w:rsidP="00BE33D4">
            <w:pPr>
              <w:jc w:val="both"/>
              <w:rPr>
                <w:sz w:val="24"/>
                <w:szCs w:val="24"/>
              </w:rPr>
            </w:pPr>
            <w:r w:rsidRPr="0019717C">
              <w:rPr>
                <w:sz w:val="24"/>
                <w:szCs w:val="24"/>
              </w:rPr>
              <w:t xml:space="preserve">ИНН </w:t>
            </w:r>
            <w:r w:rsidR="007D2535" w:rsidRPr="0019717C">
              <w:rPr>
                <w:sz w:val="24"/>
                <w:szCs w:val="24"/>
              </w:rPr>
              <w:t xml:space="preserve">      </w:t>
            </w:r>
            <w:r w:rsidR="0019717C" w:rsidRPr="0019717C">
              <w:rPr>
                <w:sz w:val="24"/>
                <w:szCs w:val="24"/>
              </w:rPr>
              <w:t>7743249520</w:t>
            </w:r>
          </w:p>
          <w:p w:rsidR="00C11A7D" w:rsidRPr="0019717C" w:rsidRDefault="00C11A7D" w:rsidP="00BE33D4">
            <w:pPr>
              <w:jc w:val="both"/>
              <w:rPr>
                <w:sz w:val="24"/>
                <w:szCs w:val="24"/>
              </w:rPr>
            </w:pPr>
            <w:r w:rsidRPr="0019717C">
              <w:rPr>
                <w:sz w:val="24"/>
                <w:szCs w:val="24"/>
              </w:rPr>
              <w:t xml:space="preserve">КПП </w:t>
            </w:r>
            <w:r w:rsidR="007D2535" w:rsidRPr="0019717C">
              <w:rPr>
                <w:sz w:val="24"/>
                <w:szCs w:val="24"/>
              </w:rPr>
              <w:t xml:space="preserve">      </w:t>
            </w:r>
            <w:r w:rsidR="0019717C" w:rsidRPr="0019717C">
              <w:rPr>
                <w:sz w:val="24"/>
                <w:szCs w:val="24"/>
              </w:rPr>
              <w:t>774301001</w:t>
            </w:r>
            <w:r w:rsidRPr="0019717C">
              <w:rPr>
                <w:sz w:val="24"/>
                <w:szCs w:val="24"/>
              </w:rPr>
              <w:tab/>
            </w:r>
          </w:p>
          <w:p w:rsidR="00C11A7D" w:rsidRPr="0019717C" w:rsidRDefault="00C11A7D" w:rsidP="00BE33D4">
            <w:pPr>
              <w:jc w:val="both"/>
              <w:rPr>
                <w:sz w:val="24"/>
                <w:szCs w:val="24"/>
              </w:rPr>
            </w:pPr>
            <w:r w:rsidRPr="0019717C">
              <w:rPr>
                <w:sz w:val="24"/>
                <w:szCs w:val="24"/>
              </w:rPr>
              <w:t xml:space="preserve">ОКПО </w:t>
            </w:r>
            <w:r w:rsidR="007D2535" w:rsidRPr="0019717C">
              <w:rPr>
                <w:sz w:val="24"/>
                <w:szCs w:val="24"/>
              </w:rPr>
              <w:t xml:space="preserve">   </w:t>
            </w:r>
            <w:r w:rsidR="0019717C" w:rsidRPr="0019717C">
              <w:rPr>
                <w:sz w:val="24"/>
                <w:szCs w:val="24"/>
                <w:lang w:val="en-US"/>
              </w:rPr>
              <w:t>28086368</w:t>
            </w:r>
          </w:p>
          <w:p w:rsidR="00C11A7D" w:rsidRPr="0019717C" w:rsidRDefault="00C11A7D" w:rsidP="00BE33D4">
            <w:pPr>
              <w:jc w:val="both"/>
              <w:rPr>
                <w:sz w:val="24"/>
                <w:szCs w:val="24"/>
              </w:rPr>
            </w:pPr>
            <w:r w:rsidRPr="0019717C">
              <w:rPr>
                <w:sz w:val="24"/>
                <w:szCs w:val="24"/>
              </w:rPr>
              <w:t>ОКВЭД</w:t>
            </w:r>
            <w:r w:rsidR="007D2535" w:rsidRPr="0019717C">
              <w:rPr>
                <w:sz w:val="24"/>
                <w:szCs w:val="24"/>
              </w:rPr>
              <w:t xml:space="preserve"> </w:t>
            </w:r>
            <w:r w:rsidRPr="0019717C">
              <w:rPr>
                <w:sz w:val="24"/>
                <w:szCs w:val="24"/>
              </w:rPr>
              <w:t xml:space="preserve"> </w:t>
            </w:r>
            <w:r w:rsidR="006254DB" w:rsidRPr="0019717C">
              <w:rPr>
                <w:sz w:val="24"/>
                <w:szCs w:val="24"/>
              </w:rPr>
              <w:t>45.20</w:t>
            </w:r>
            <w:r w:rsidRPr="0019717C">
              <w:rPr>
                <w:sz w:val="24"/>
                <w:szCs w:val="24"/>
              </w:rPr>
              <w:tab/>
            </w:r>
          </w:p>
          <w:p w:rsidR="00C11A7D" w:rsidRPr="0019717C" w:rsidRDefault="00C11A7D" w:rsidP="00BE33D4">
            <w:pPr>
              <w:jc w:val="both"/>
              <w:rPr>
                <w:sz w:val="24"/>
                <w:szCs w:val="24"/>
              </w:rPr>
            </w:pPr>
            <w:r w:rsidRPr="0019717C">
              <w:rPr>
                <w:sz w:val="24"/>
                <w:szCs w:val="24"/>
              </w:rPr>
              <w:t xml:space="preserve">ОГРН </w:t>
            </w:r>
            <w:r w:rsidR="007D2535" w:rsidRPr="0019717C">
              <w:rPr>
                <w:sz w:val="24"/>
                <w:szCs w:val="24"/>
              </w:rPr>
              <w:t xml:space="preserve">    </w:t>
            </w:r>
            <w:r w:rsidR="0019717C" w:rsidRPr="0019717C">
              <w:rPr>
                <w:sz w:val="24"/>
                <w:szCs w:val="24"/>
              </w:rPr>
              <w:t>1187746357215</w:t>
            </w:r>
          </w:p>
          <w:p w:rsidR="0013236B" w:rsidRPr="00BE33D4" w:rsidRDefault="0013236B" w:rsidP="00BE33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6A5CDE" w:rsidRDefault="006A5CDE" w:rsidP="00BE33D4">
            <w:pPr>
              <w:jc w:val="both"/>
              <w:rPr>
                <w:sz w:val="24"/>
              </w:rPr>
            </w:pPr>
            <w:r w:rsidRPr="00BE33D4">
              <w:rPr>
                <w:sz w:val="24"/>
              </w:rPr>
              <w:t>ЗАКАЗЧИК:</w:t>
            </w:r>
          </w:p>
          <w:p w:rsidR="001F6D6C" w:rsidRPr="001F6D6C" w:rsidRDefault="001F6D6C" w:rsidP="001F6D6C">
            <w:pPr>
              <w:rPr>
                <w:sz w:val="24"/>
                <w:szCs w:val="24"/>
              </w:rPr>
            </w:pPr>
            <w:r w:rsidRPr="0019717C">
              <w:rPr>
                <w:sz w:val="24"/>
                <w:szCs w:val="24"/>
              </w:rPr>
              <w:t xml:space="preserve"> </w:t>
            </w:r>
          </w:p>
        </w:tc>
      </w:tr>
      <w:tr w:rsidR="0013236B" w:rsidRPr="00BE33D4" w:rsidTr="006254DB">
        <w:trPr>
          <w:trHeight w:val="1342"/>
        </w:trPr>
        <w:tc>
          <w:tcPr>
            <w:tcW w:w="4928" w:type="dxa"/>
          </w:tcPr>
          <w:p w:rsidR="0013236B" w:rsidRPr="00BE33D4" w:rsidRDefault="0013236B" w:rsidP="0013236B">
            <w:pPr>
              <w:rPr>
                <w:sz w:val="24"/>
                <w:szCs w:val="24"/>
              </w:rPr>
            </w:pPr>
            <w:r w:rsidRPr="00BE33D4">
              <w:rPr>
                <w:sz w:val="24"/>
                <w:szCs w:val="24"/>
              </w:rPr>
              <w:t>Генеральный директор:</w:t>
            </w:r>
          </w:p>
          <w:p w:rsidR="0013236B" w:rsidRPr="00BE33D4" w:rsidRDefault="0013236B" w:rsidP="0013236B">
            <w:pPr>
              <w:rPr>
                <w:sz w:val="24"/>
                <w:szCs w:val="24"/>
              </w:rPr>
            </w:pPr>
          </w:p>
          <w:p w:rsidR="0013236B" w:rsidRPr="00BE33D4" w:rsidRDefault="006E0EFC" w:rsidP="00BE3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3236B" w:rsidRPr="00BE33D4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 xml:space="preserve">   </w:t>
            </w:r>
            <w:r w:rsidR="0013236B" w:rsidRPr="00BE33D4">
              <w:rPr>
                <w:sz w:val="24"/>
                <w:szCs w:val="24"/>
              </w:rPr>
              <w:t xml:space="preserve">/ </w:t>
            </w:r>
            <w:r w:rsidR="0019717C">
              <w:rPr>
                <w:color w:val="auto"/>
                <w:sz w:val="24"/>
                <w:szCs w:val="24"/>
              </w:rPr>
              <w:t>Е.И</w:t>
            </w:r>
            <w:r w:rsidR="0019717C" w:rsidRPr="00C463B8">
              <w:rPr>
                <w:color w:val="auto"/>
                <w:sz w:val="24"/>
                <w:szCs w:val="24"/>
              </w:rPr>
              <w:t xml:space="preserve">. </w:t>
            </w:r>
            <w:r w:rsidR="0019717C">
              <w:rPr>
                <w:color w:val="auto"/>
                <w:sz w:val="24"/>
                <w:szCs w:val="24"/>
              </w:rPr>
              <w:t>Никитин</w:t>
            </w:r>
            <w:r w:rsidR="0019717C" w:rsidRPr="00C463B8">
              <w:rPr>
                <w:color w:val="auto"/>
                <w:sz w:val="24"/>
                <w:szCs w:val="24"/>
              </w:rPr>
              <w:t xml:space="preserve"> </w:t>
            </w:r>
            <w:r w:rsidR="0013236B" w:rsidRPr="00BE33D4">
              <w:rPr>
                <w:sz w:val="24"/>
                <w:szCs w:val="24"/>
              </w:rPr>
              <w:t>/</w:t>
            </w:r>
          </w:p>
          <w:p w:rsidR="0013236B" w:rsidRPr="00BE33D4" w:rsidRDefault="006E0EFC" w:rsidP="00BE3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3236B" w:rsidRPr="00BE33D4">
              <w:rPr>
                <w:sz w:val="24"/>
                <w:szCs w:val="24"/>
              </w:rPr>
              <w:t>М.П.</w:t>
            </w:r>
          </w:p>
        </w:tc>
        <w:tc>
          <w:tcPr>
            <w:tcW w:w="4822" w:type="dxa"/>
          </w:tcPr>
          <w:p w:rsidR="0013236B" w:rsidRPr="00BE33D4" w:rsidRDefault="009D6455" w:rsidP="00BE3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директор:</w:t>
            </w:r>
          </w:p>
          <w:p w:rsidR="0013236B" w:rsidRPr="00BE33D4" w:rsidRDefault="0013236B" w:rsidP="00BE33D4">
            <w:pPr>
              <w:jc w:val="both"/>
              <w:rPr>
                <w:sz w:val="24"/>
                <w:szCs w:val="24"/>
              </w:rPr>
            </w:pPr>
          </w:p>
          <w:p w:rsidR="0013236B" w:rsidRPr="00BE33D4" w:rsidRDefault="006E0EFC" w:rsidP="00BE3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F4949" w:rsidRPr="00BE33D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_______________  </w:t>
            </w:r>
            <w:r w:rsidR="00D11C32" w:rsidRPr="00BE33D4">
              <w:rPr>
                <w:sz w:val="24"/>
                <w:szCs w:val="24"/>
              </w:rPr>
              <w:t>/</w:t>
            </w:r>
            <w:r w:rsidR="00E70FD3" w:rsidRPr="00BE33D4">
              <w:rPr>
                <w:sz w:val="24"/>
                <w:szCs w:val="24"/>
              </w:rPr>
              <w:t xml:space="preserve"> </w:t>
            </w:r>
            <w:r w:rsidR="00D11C32" w:rsidRPr="00BE33D4">
              <w:rPr>
                <w:sz w:val="24"/>
                <w:szCs w:val="24"/>
              </w:rPr>
              <w:t xml:space="preserve"> </w:t>
            </w:r>
            <w:r w:rsidR="0045740D">
              <w:rPr>
                <w:color w:val="auto"/>
                <w:sz w:val="24"/>
                <w:szCs w:val="24"/>
                <w:lang w:val="en-US"/>
              </w:rPr>
              <w:t>____________</w:t>
            </w:r>
            <w:r w:rsidR="005A2807">
              <w:rPr>
                <w:color w:val="auto"/>
                <w:sz w:val="24"/>
                <w:szCs w:val="24"/>
              </w:rPr>
              <w:t xml:space="preserve"> </w:t>
            </w:r>
            <w:r w:rsidR="0013236B" w:rsidRPr="00BE33D4">
              <w:rPr>
                <w:sz w:val="24"/>
                <w:szCs w:val="24"/>
              </w:rPr>
              <w:t>/</w:t>
            </w:r>
          </w:p>
          <w:p w:rsidR="0013236B" w:rsidRPr="00BE33D4" w:rsidRDefault="006E0EFC" w:rsidP="00BE3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3236B" w:rsidRPr="00BE33D4">
              <w:rPr>
                <w:sz w:val="24"/>
                <w:szCs w:val="24"/>
              </w:rPr>
              <w:t>М.П.</w:t>
            </w:r>
          </w:p>
        </w:tc>
      </w:tr>
    </w:tbl>
    <w:p w:rsidR="00D11C32" w:rsidRDefault="00D11C32" w:rsidP="0013236B"/>
    <w:p w:rsidR="00D11C32" w:rsidRDefault="00D11C32" w:rsidP="0013236B"/>
    <w:p w:rsidR="00E70FD3" w:rsidRDefault="00E70FD3" w:rsidP="0013236B"/>
    <w:p w:rsidR="007D2535" w:rsidRDefault="007D2535" w:rsidP="00C82D84">
      <w:pPr>
        <w:jc w:val="right"/>
        <w:rPr>
          <w:b/>
          <w:sz w:val="24"/>
          <w:szCs w:val="24"/>
        </w:rPr>
      </w:pPr>
    </w:p>
    <w:p w:rsidR="007D2535" w:rsidRDefault="007D2535" w:rsidP="00C82D84">
      <w:pPr>
        <w:jc w:val="right"/>
        <w:rPr>
          <w:b/>
          <w:sz w:val="24"/>
          <w:szCs w:val="24"/>
        </w:rPr>
      </w:pPr>
    </w:p>
    <w:p w:rsidR="007D2535" w:rsidRDefault="007D2535" w:rsidP="00C82D84">
      <w:pPr>
        <w:jc w:val="right"/>
        <w:rPr>
          <w:b/>
          <w:sz w:val="24"/>
          <w:szCs w:val="24"/>
        </w:rPr>
      </w:pPr>
    </w:p>
    <w:p w:rsidR="007D2535" w:rsidRDefault="007D2535" w:rsidP="00C82D84">
      <w:pPr>
        <w:jc w:val="right"/>
        <w:rPr>
          <w:b/>
          <w:sz w:val="24"/>
          <w:szCs w:val="24"/>
        </w:rPr>
      </w:pPr>
    </w:p>
    <w:p w:rsidR="007D2535" w:rsidRDefault="007D2535" w:rsidP="00C82D84">
      <w:pPr>
        <w:jc w:val="right"/>
        <w:rPr>
          <w:b/>
          <w:sz w:val="24"/>
          <w:szCs w:val="24"/>
        </w:rPr>
      </w:pPr>
    </w:p>
    <w:p w:rsidR="007D2535" w:rsidRDefault="007D2535" w:rsidP="00C82D84">
      <w:pPr>
        <w:jc w:val="right"/>
        <w:rPr>
          <w:b/>
          <w:sz w:val="24"/>
          <w:szCs w:val="24"/>
        </w:rPr>
      </w:pPr>
    </w:p>
    <w:p w:rsidR="007D2535" w:rsidRDefault="007D2535" w:rsidP="00C82D84">
      <w:pPr>
        <w:jc w:val="right"/>
        <w:rPr>
          <w:b/>
          <w:sz w:val="24"/>
          <w:szCs w:val="24"/>
        </w:rPr>
      </w:pPr>
    </w:p>
    <w:p w:rsidR="00C82D84" w:rsidRDefault="00C82D84" w:rsidP="00C82D8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Приложение № 1 </w:t>
      </w:r>
    </w:p>
    <w:p w:rsidR="00C82D84" w:rsidRPr="001550CA" w:rsidRDefault="00C82D84" w:rsidP="00C82D84">
      <w:pPr>
        <w:rPr>
          <w:b/>
          <w:sz w:val="24"/>
          <w:szCs w:val="24"/>
        </w:rPr>
      </w:pPr>
    </w:p>
    <w:p w:rsidR="00921582" w:rsidRPr="004645A3" w:rsidRDefault="00E82DE6" w:rsidP="004645A3">
      <w:pPr>
        <w:numPr>
          <w:ilvl w:val="0"/>
          <w:numId w:val="34"/>
        </w:num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</w:t>
      </w:r>
      <w:r w:rsidR="0019717C">
        <w:rPr>
          <w:b/>
          <w:sz w:val="24"/>
          <w:szCs w:val="24"/>
        </w:rPr>
        <w:t xml:space="preserve"> МВ</w:t>
      </w:r>
      <w:r w:rsidR="00E70FD3">
        <w:rPr>
          <w:b/>
          <w:sz w:val="24"/>
          <w:szCs w:val="24"/>
        </w:rPr>
        <w:t>-</w:t>
      </w:r>
      <w:r w:rsidR="00AA55A9">
        <w:rPr>
          <w:b/>
          <w:sz w:val="24"/>
          <w:szCs w:val="24"/>
        </w:rPr>
        <w:t xml:space="preserve"> </w:t>
      </w:r>
      <w:r w:rsidR="0045740D">
        <w:rPr>
          <w:b/>
          <w:sz w:val="24"/>
          <w:szCs w:val="24"/>
        </w:rPr>
        <w:t>0</w:t>
      </w:r>
      <w:r w:rsidR="001550CA">
        <w:rPr>
          <w:b/>
          <w:sz w:val="24"/>
          <w:szCs w:val="24"/>
        </w:rPr>
        <w:t xml:space="preserve"> от</w:t>
      </w:r>
      <w:r w:rsidR="00E70FD3">
        <w:rPr>
          <w:b/>
          <w:sz w:val="24"/>
          <w:szCs w:val="24"/>
        </w:rPr>
        <w:t xml:space="preserve"> «</w:t>
      </w:r>
      <w:r w:rsidR="0045740D">
        <w:rPr>
          <w:b/>
          <w:sz w:val="24"/>
          <w:szCs w:val="24"/>
        </w:rPr>
        <w:t xml:space="preserve">     </w:t>
      </w:r>
      <w:r w:rsidR="0047555F">
        <w:rPr>
          <w:b/>
          <w:sz w:val="24"/>
          <w:szCs w:val="24"/>
        </w:rPr>
        <w:t xml:space="preserve">» </w:t>
      </w:r>
      <w:r w:rsidR="0045740D">
        <w:rPr>
          <w:b/>
          <w:sz w:val="24"/>
          <w:szCs w:val="24"/>
        </w:rPr>
        <w:t>________</w:t>
      </w:r>
      <w:r w:rsidR="0047555F">
        <w:rPr>
          <w:b/>
          <w:sz w:val="24"/>
          <w:szCs w:val="24"/>
        </w:rPr>
        <w:t xml:space="preserve"> </w:t>
      </w:r>
      <w:r w:rsidR="00E70FD3">
        <w:rPr>
          <w:b/>
          <w:sz w:val="24"/>
          <w:szCs w:val="24"/>
        </w:rPr>
        <w:t>20</w:t>
      </w:r>
      <w:r w:rsidR="0019717C">
        <w:rPr>
          <w:b/>
          <w:sz w:val="24"/>
          <w:szCs w:val="24"/>
        </w:rPr>
        <w:t>18</w:t>
      </w:r>
      <w:r w:rsidR="00E70FD3">
        <w:rPr>
          <w:b/>
          <w:sz w:val="24"/>
          <w:szCs w:val="24"/>
        </w:rPr>
        <w:t>г</w:t>
      </w:r>
    </w:p>
    <w:p w:rsidR="00921582" w:rsidRDefault="00921582" w:rsidP="004645A3">
      <w:pPr>
        <w:rPr>
          <w:b/>
          <w:sz w:val="24"/>
          <w:szCs w:val="24"/>
        </w:rPr>
      </w:pPr>
    </w:p>
    <w:p w:rsidR="00921582" w:rsidRDefault="00921582" w:rsidP="004645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автомобилей, подлежащих тех.</w:t>
      </w:r>
      <w:r w:rsidR="00AA55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обслуживанию.</w:t>
      </w:r>
    </w:p>
    <w:p w:rsidR="00921582" w:rsidRDefault="00921582" w:rsidP="00921582">
      <w:pPr>
        <w:jc w:val="both"/>
        <w:rPr>
          <w:b/>
          <w:sz w:val="24"/>
          <w:szCs w:val="24"/>
        </w:rPr>
      </w:pPr>
    </w:p>
    <w:p w:rsidR="00E70FD3" w:rsidRDefault="00E70FD3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Pr="001F6D6C" w:rsidRDefault="0045740D" w:rsidP="001F6D6C">
      <w:pPr>
        <w:pStyle w:val="a9"/>
        <w:numPr>
          <w:ilvl w:val="0"/>
          <w:numId w:val="39"/>
        </w:numPr>
        <w:jc w:val="both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Марка модель</w:t>
      </w:r>
      <w:r w:rsidR="001F6D6C" w:rsidRPr="001F6D6C">
        <w:rPr>
          <w:b/>
          <w:i/>
          <w:color w:val="auto"/>
          <w:sz w:val="24"/>
          <w:szCs w:val="24"/>
        </w:rPr>
        <w:t xml:space="preserve">,    </w:t>
      </w:r>
      <w:proofErr w:type="gramStart"/>
      <w:r w:rsidR="001F6D6C" w:rsidRPr="001F6D6C">
        <w:rPr>
          <w:b/>
          <w:i/>
          <w:color w:val="auto"/>
          <w:sz w:val="24"/>
          <w:szCs w:val="24"/>
        </w:rPr>
        <w:t>г</w:t>
      </w:r>
      <w:proofErr w:type="gramEnd"/>
      <w:r w:rsidR="001F6D6C" w:rsidRPr="001F6D6C">
        <w:rPr>
          <w:b/>
          <w:i/>
          <w:color w:val="auto"/>
          <w:sz w:val="24"/>
          <w:szCs w:val="24"/>
        </w:rPr>
        <w:t>/</w:t>
      </w:r>
      <w:proofErr w:type="spellStart"/>
      <w:r w:rsidR="001F6D6C" w:rsidRPr="001F6D6C">
        <w:rPr>
          <w:b/>
          <w:i/>
          <w:color w:val="auto"/>
          <w:sz w:val="24"/>
          <w:szCs w:val="24"/>
        </w:rPr>
        <w:t>н</w:t>
      </w:r>
      <w:proofErr w:type="spellEnd"/>
      <w:r w:rsidR="001F6D6C" w:rsidRPr="001F6D6C">
        <w:rPr>
          <w:b/>
          <w:i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__________</w:t>
      </w:r>
      <w:r w:rsidR="001F6D6C" w:rsidRPr="001F6D6C">
        <w:rPr>
          <w:b/>
          <w:i/>
          <w:color w:val="auto"/>
          <w:sz w:val="24"/>
          <w:szCs w:val="24"/>
        </w:rPr>
        <w:t>,    V</w:t>
      </w:r>
      <w:r w:rsidR="001F6D6C" w:rsidRPr="001F6D6C">
        <w:rPr>
          <w:b/>
          <w:i/>
          <w:color w:val="auto"/>
          <w:sz w:val="24"/>
          <w:szCs w:val="24"/>
          <w:lang w:val="en-US"/>
        </w:rPr>
        <w:t>IN</w:t>
      </w:r>
      <w:r w:rsidR="001F6D6C" w:rsidRPr="001F6D6C">
        <w:rPr>
          <w:b/>
          <w:i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___________________</w:t>
      </w: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p w:rsidR="0040252B" w:rsidRDefault="0040252B" w:rsidP="00921582">
      <w:pPr>
        <w:jc w:val="both"/>
        <w:rPr>
          <w:b/>
          <w:i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816"/>
      </w:tblGrid>
      <w:tr w:rsidR="001F6D6C" w:rsidRPr="006254DB" w:rsidTr="00F63823">
        <w:trPr>
          <w:trHeight w:val="1672"/>
        </w:trPr>
        <w:tc>
          <w:tcPr>
            <w:tcW w:w="4927" w:type="dxa"/>
          </w:tcPr>
          <w:p w:rsidR="001F6D6C" w:rsidRPr="006254DB" w:rsidRDefault="001F6D6C" w:rsidP="00F63823">
            <w:pPr>
              <w:rPr>
                <w:b/>
                <w:color w:val="auto"/>
                <w:sz w:val="24"/>
                <w:szCs w:val="24"/>
              </w:rPr>
            </w:pPr>
            <w:r w:rsidRPr="006254DB">
              <w:rPr>
                <w:b/>
                <w:color w:val="auto"/>
                <w:sz w:val="24"/>
              </w:rPr>
              <w:t>ИСПОЛНИТЕЛЬ:</w:t>
            </w:r>
            <w:r w:rsidRPr="006254DB">
              <w:rPr>
                <w:b/>
                <w:color w:val="auto"/>
                <w:sz w:val="24"/>
              </w:rPr>
              <w:tab/>
            </w:r>
          </w:p>
          <w:p w:rsidR="001F6D6C" w:rsidRPr="006254DB" w:rsidRDefault="001F6D6C" w:rsidP="00F63823">
            <w:pPr>
              <w:rPr>
                <w:b/>
                <w:color w:val="auto"/>
                <w:sz w:val="24"/>
                <w:szCs w:val="24"/>
              </w:rPr>
            </w:pPr>
            <w:r w:rsidRPr="006254DB">
              <w:rPr>
                <w:b/>
                <w:color w:val="auto"/>
                <w:sz w:val="24"/>
                <w:szCs w:val="24"/>
              </w:rPr>
              <w:t>Генеральный директор:</w:t>
            </w:r>
          </w:p>
          <w:p w:rsidR="001F6D6C" w:rsidRPr="006254DB" w:rsidRDefault="001F6D6C" w:rsidP="00F63823">
            <w:pPr>
              <w:rPr>
                <w:b/>
                <w:color w:val="auto"/>
                <w:sz w:val="24"/>
                <w:szCs w:val="24"/>
              </w:rPr>
            </w:pPr>
          </w:p>
          <w:p w:rsidR="001F6D6C" w:rsidRPr="006254DB" w:rsidRDefault="001F6D6C" w:rsidP="00F6382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6254DB">
              <w:rPr>
                <w:b/>
                <w:color w:val="auto"/>
                <w:sz w:val="24"/>
                <w:szCs w:val="24"/>
              </w:rPr>
              <w:t xml:space="preserve">  ______________    / </w:t>
            </w:r>
            <w:r>
              <w:rPr>
                <w:color w:val="auto"/>
                <w:sz w:val="24"/>
                <w:szCs w:val="24"/>
              </w:rPr>
              <w:t>Е.И</w:t>
            </w:r>
            <w:r w:rsidRPr="00C463B8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>Никитин</w:t>
            </w:r>
            <w:r w:rsidRPr="00C463B8">
              <w:rPr>
                <w:color w:val="auto"/>
                <w:sz w:val="24"/>
                <w:szCs w:val="24"/>
              </w:rPr>
              <w:t xml:space="preserve"> </w:t>
            </w:r>
            <w:r w:rsidRPr="006254DB">
              <w:rPr>
                <w:b/>
                <w:color w:val="auto"/>
                <w:sz w:val="24"/>
                <w:szCs w:val="24"/>
              </w:rPr>
              <w:t>/</w:t>
            </w:r>
          </w:p>
          <w:p w:rsidR="001F6D6C" w:rsidRPr="006254DB" w:rsidRDefault="001F6D6C" w:rsidP="00F6382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6254DB">
              <w:rPr>
                <w:b/>
                <w:color w:val="auto"/>
                <w:sz w:val="24"/>
                <w:szCs w:val="24"/>
              </w:rPr>
              <w:t xml:space="preserve">     М.П.</w:t>
            </w:r>
          </w:p>
        </w:tc>
        <w:tc>
          <w:tcPr>
            <w:tcW w:w="4928" w:type="dxa"/>
          </w:tcPr>
          <w:p w:rsidR="001F6D6C" w:rsidRPr="006254DB" w:rsidRDefault="001F6D6C" w:rsidP="00F63823">
            <w:pPr>
              <w:jc w:val="both"/>
              <w:rPr>
                <w:b/>
                <w:color w:val="auto"/>
                <w:sz w:val="24"/>
              </w:rPr>
            </w:pPr>
            <w:r w:rsidRPr="006254DB">
              <w:rPr>
                <w:b/>
                <w:color w:val="auto"/>
                <w:sz w:val="24"/>
              </w:rPr>
              <w:t>ЗАКАЗЧИК:</w:t>
            </w:r>
          </w:p>
          <w:p w:rsidR="001F6D6C" w:rsidRPr="006254DB" w:rsidRDefault="001F6D6C" w:rsidP="00F6382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6254DB">
              <w:rPr>
                <w:b/>
                <w:color w:val="auto"/>
                <w:sz w:val="24"/>
                <w:szCs w:val="24"/>
              </w:rPr>
              <w:t>Генеральный директор:</w:t>
            </w:r>
          </w:p>
          <w:p w:rsidR="001F6D6C" w:rsidRPr="006254DB" w:rsidRDefault="001F6D6C" w:rsidP="00F63823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1F6D6C" w:rsidRPr="006254DB" w:rsidRDefault="001F6D6C" w:rsidP="00F63823">
            <w:pPr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_______________  / </w:t>
            </w:r>
            <w:r w:rsidR="0045740D">
              <w:rPr>
                <w:color w:val="auto"/>
                <w:sz w:val="24"/>
                <w:szCs w:val="24"/>
              </w:rPr>
              <w:t>_____________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 xml:space="preserve">/                 </w:t>
            </w:r>
          </w:p>
          <w:p w:rsidR="001F6D6C" w:rsidRPr="006254DB" w:rsidRDefault="001F6D6C" w:rsidP="00F6382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6254DB">
              <w:rPr>
                <w:b/>
                <w:color w:val="auto"/>
                <w:sz w:val="24"/>
                <w:szCs w:val="24"/>
              </w:rPr>
              <w:t xml:space="preserve">       М.П.</w:t>
            </w:r>
          </w:p>
        </w:tc>
      </w:tr>
    </w:tbl>
    <w:p w:rsidR="001F6D6C" w:rsidRPr="006E0EFC" w:rsidRDefault="001F6D6C" w:rsidP="001F6D6C">
      <w:pPr>
        <w:ind w:left="-90"/>
        <w:jc w:val="both"/>
        <w:rPr>
          <w:sz w:val="22"/>
          <w:szCs w:val="22"/>
        </w:rPr>
      </w:pPr>
    </w:p>
    <w:sectPr w:rsidR="001F6D6C" w:rsidRPr="006E0EFC" w:rsidSect="006E0EFC">
      <w:footerReference w:type="default" r:id="rId8"/>
      <w:pgSz w:w="11907" w:h="16840" w:code="9"/>
      <w:pgMar w:top="544" w:right="1134" w:bottom="1077" w:left="1349" w:header="0" w:footer="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7D" w:rsidRDefault="00357E7D">
      <w:r>
        <w:separator/>
      </w:r>
    </w:p>
  </w:endnote>
  <w:endnote w:type="continuationSeparator" w:id="0">
    <w:p w:rsidR="00357E7D" w:rsidRDefault="0035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B4" w:rsidRDefault="00F423B4" w:rsidP="00555F97">
    <w:pPr>
      <w:pStyle w:val="a7"/>
    </w:pPr>
  </w:p>
  <w:p w:rsidR="00F423B4" w:rsidRPr="002F047A" w:rsidRDefault="00F423B4" w:rsidP="00555F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7D" w:rsidRDefault="00357E7D">
      <w:r>
        <w:separator/>
      </w:r>
    </w:p>
  </w:footnote>
  <w:footnote w:type="continuationSeparator" w:id="0">
    <w:p w:rsidR="00357E7D" w:rsidRDefault="00357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299"/>
    <w:multiLevelType w:val="hybridMultilevel"/>
    <w:tmpl w:val="746A9562"/>
    <w:lvl w:ilvl="0" w:tplc="96523538">
      <w:start w:val="1"/>
      <w:numFmt w:val="decimal"/>
      <w:lvlText w:val="2.%1. 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B31C4"/>
    <w:multiLevelType w:val="multilevel"/>
    <w:tmpl w:val="849CC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10BD60F7"/>
    <w:multiLevelType w:val="multilevel"/>
    <w:tmpl w:val="3E5CAA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B155B2"/>
    <w:multiLevelType w:val="multilevel"/>
    <w:tmpl w:val="C3AC533E"/>
    <w:lvl w:ilvl="0">
      <w:start w:val="7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7"/>
        </w:tabs>
        <w:ind w:left="36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7"/>
        </w:tabs>
        <w:ind w:left="3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7"/>
        </w:tabs>
        <w:ind w:left="40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57"/>
        </w:tabs>
        <w:ind w:left="40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7"/>
        </w:tabs>
        <w:ind w:left="441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7"/>
        </w:tabs>
        <w:ind w:left="4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77"/>
        </w:tabs>
        <w:ind w:left="4777" w:hanging="1800"/>
      </w:pPr>
      <w:rPr>
        <w:rFonts w:hint="default"/>
      </w:rPr>
    </w:lvl>
  </w:abstractNum>
  <w:abstractNum w:abstractNumId="4">
    <w:nsid w:val="1C286028"/>
    <w:multiLevelType w:val="singleLevel"/>
    <w:tmpl w:val="72B4CD16"/>
    <w:lvl w:ilvl="0">
      <w:start w:val="1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E2121A8"/>
    <w:multiLevelType w:val="hybridMultilevel"/>
    <w:tmpl w:val="C4046DD2"/>
    <w:lvl w:ilvl="0" w:tplc="2AC0915A">
      <w:start w:val="4"/>
      <w:numFmt w:val="decimal"/>
      <w:lvlText w:val="%1."/>
      <w:lvlJc w:val="left"/>
      <w:pPr>
        <w:ind w:left="3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79" w:hanging="360"/>
      </w:pPr>
    </w:lvl>
    <w:lvl w:ilvl="2" w:tplc="0419001B" w:tentative="1">
      <w:start w:val="1"/>
      <w:numFmt w:val="lowerRoman"/>
      <w:lvlText w:val="%3."/>
      <w:lvlJc w:val="right"/>
      <w:pPr>
        <w:ind w:left="5399" w:hanging="180"/>
      </w:pPr>
    </w:lvl>
    <w:lvl w:ilvl="3" w:tplc="0419000F" w:tentative="1">
      <w:start w:val="1"/>
      <w:numFmt w:val="decimal"/>
      <w:lvlText w:val="%4."/>
      <w:lvlJc w:val="left"/>
      <w:pPr>
        <w:ind w:left="6119" w:hanging="360"/>
      </w:pPr>
    </w:lvl>
    <w:lvl w:ilvl="4" w:tplc="04190019" w:tentative="1">
      <w:start w:val="1"/>
      <w:numFmt w:val="lowerLetter"/>
      <w:lvlText w:val="%5."/>
      <w:lvlJc w:val="left"/>
      <w:pPr>
        <w:ind w:left="6839" w:hanging="360"/>
      </w:pPr>
    </w:lvl>
    <w:lvl w:ilvl="5" w:tplc="0419001B" w:tentative="1">
      <w:start w:val="1"/>
      <w:numFmt w:val="lowerRoman"/>
      <w:lvlText w:val="%6."/>
      <w:lvlJc w:val="right"/>
      <w:pPr>
        <w:ind w:left="7559" w:hanging="180"/>
      </w:pPr>
    </w:lvl>
    <w:lvl w:ilvl="6" w:tplc="0419000F" w:tentative="1">
      <w:start w:val="1"/>
      <w:numFmt w:val="decimal"/>
      <w:lvlText w:val="%7."/>
      <w:lvlJc w:val="left"/>
      <w:pPr>
        <w:ind w:left="8279" w:hanging="360"/>
      </w:pPr>
    </w:lvl>
    <w:lvl w:ilvl="7" w:tplc="04190019" w:tentative="1">
      <w:start w:val="1"/>
      <w:numFmt w:val="lowerLetter"/>
      <w:lvlText w:val="%8."/>
      <w:lvlJc w:val="left"/>
      <w:pPr>
        <w:ind w:left="8999" w:hanging="360"/>
      </w:pPr>
    </w:lvl>
    <w:lvl w:ilvl="8" w:tplc="0419001B" w:tentative="1">
      <w:start w:val="1"/>
      <w:numFmt w:val="lowerRoman"/>
      <w:lvlText w:val="%9."/>
      <w:lvlJc w:val="right"/>
      <w:pPr>
        <w:ind w:left="9719" w:hanging="180"/>
      </w:pPr>
    </w:lvl>
  </w:abstractNum>
  <w:abstractNum w:abstractNumId="6">
    <w:nsid w:val="233E41C5"/>
    <w:multiLevelType w:val="multilevel"/>
    <w:tmpl w:val="CEE60E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6D3E42"/>
    <w:multiLevelType w:val="multilevel"/>
    <w:tmpl w:val="CF1E3C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F75979"/>
    <w:multiLevelType w:val="hybridMultilevel"/>
    <w:tmpl w:val="434E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C181B"/>
    <w:multiLevelType w:val="singleLevel"/>
    <w:tmpl w:val="CD04BEA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0BB4057"/>
    <w:multiLevelType w:val="hybridMultilevel"/>
    <w:tmpl w:val="B882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E4437"/>
    <w:multiLevelType w:val="hybridMultilevel"/>
    <w:tmpl w:val="23DE88AE"/>
    <w:lvl w:ilvl="0" w:tplc="A8101370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35CB7CEE"/>
    <w:multiLevelType w:val="multilevel"/>
    <w:tmpl w:val="105023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D13713"/>
    <w:multiLevelType w:val="multilevel"/>
    <w:tmpl w:val="09462F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002FF3"/>
    <w:multiLevelType w:val="multilevel"/>
    <w:tmpl w:val="68945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19140B"/>
    <w:multiLevelType w:val="singleLevel"/>
    <w:tmpl w:val="50320A9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08B4FA2"/>
    <w:multiLevelType w:val="singleLevel"/>
    <w:tmpl w:val="9652353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1E35C33"/>
    <w:multiLevelType w:val="multilevel"/>
    <w:tmpl w:val="C65C48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1B2B03"/>
    <w:multiLevelType w:val="singleLevel"/>
    <w:tmpl w:val="8BEE993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46782240"/>
    <w:multiLevelType w:val="multilevel"/>
    <w:tmpl w:val="79B6C6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A07DC3"/>
    <w:multiLevelType w:val="multilevel"/>
    <w:tmpl w:val="F11E999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BA37614"/>
    <w:multiLevelType w:val="multilevel"/>
    <w:tmpl w:val="5BAEA5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CDB2829"/>
    <w:multiLevelType w:val="hybridMultilevel"/>
    <w:tmpl w:val="0E36845A"/>
    <w:lvl w:ilvl="0" w:tplc="CF9296E2">
      <w:start w:val="2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C2AA98C2">
      <w:numFmt w:val="none"/>
      <w:lvlText w:val=""/>
      <w:lvlJc w:val="left"/>
      <w:pPr>
        <w:tabs>
          <w:tab w:val="num" w:pos="3119"/>
        </w:tabs>
      </w:pPr>
    </w:lvl>
    <w:lvl w:ilvl="2" w:tplc="E1F03A64">
      <w:numFmt w:val="none"/>
      <w:lvlText w:val=""/>
      <w:lvlJc w:val="left"/>
      <w:pPr>
        <w:tabs>
          <w:tab w:val="num" w:pos="3119"/>
        </w:tabs>
      </w:pPr>
    </w:lvl>
    <w:lvl w:ilvl="3" w:tplc="7AB018EE">
      <w:numFmt w:val="none"/>
      <w:lvlText w:val=""/>
      <w:lvlJc w:val="left"/>
      <w:pPr>
        <w:tabs>
          <w:tab w:val="num" w:pos="3119"/>
        </w:tabs>
      </w:pPr>
    </w:lvl>
    <w:lvl w:ilvl="4" w:tplc="BD0AB614">
      <w:numFmt w:val="none"/>
      <w:lvlText w:val=""/>
      <w:lvlJc w:val="left"/>
      <w:pPr>
        <w:tabs>
          <w:tab w:val="num" w:pos="3119"/>
        </w:tabs>
      </w:pPr>
    </w:lvl>
    <w:lvl w:ilvl="5" w:tplc="8B0CD66E">
      <w:numFmt w:val="none"/>
      <w:lvlText w:val=""/>
      <w:lvlJc w:val="left"/>
      <w:pPr>
        <w:tabs>
          <w:tab w:val="num" w:pos="3119"/>
        </w:tabs>
      </w:pPr>
    </w:lvl>
    <w:lvl w:ilvl="6" w:tplc="BF4AFF08">
      <w:numFmt w:val="none"/>
      <w:lvlText w:val=""/>
      <w:lvlJc w:val="left"/>
      <w:pPr>
        <w:tabs>
          <w:tab w:val="num" w:pos="3119"/>
        </w:tabs>
      </w:pPr>
    </w:lvl>
    <w:lvl w:ilvl="7" w:tplc="93849A48">
      <w:numFmt w:val="none"/>
      <w:lvlText w:val=""/>
      <w:lvlJc w:val="left"/>
      <w:pPr>
        <w:tabs>
          <w:tab w:val="num" w:pos="3119"/>
        </w:tabs>
      </w:pPr>
    </w:lvl>
    <w:lvl w:ilvl="8" w:tplc="5DCA69E6">
      <w:numFmt w:val="none"/>
      <w:lvlText w:val=""/>
      <w:lvlJc w:val="left"/>
      <w:pPr>
        <w:tabs>
          <w:tab w:val="num" w:pos="3119"/>
        </w:tabs>
      </w:pPr>
    </w:lvl>
  </w:abstractNum>
  <w:abstractNum w:abstractNumId="23">
    <w:nsid w:val="4FD57643"/>
    <w:multiLevelType w:val="multilevel"/>
    <w:tmpl w:val="5EC0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A349BE"/>
    <w:multiLevelType w:val="hybridMultilevel"/>
    <w:tmpl w:val="AAC4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D7034"/>
    <w:multiLevelType w:val="singleLevel"/>
    <w:tmpl w:val="8E5CCA96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5A7C179B"/>
    <w:multiLevelType w:val="singleLevel"/>
    <w:tmpl w:val="BAF25A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69B7702B"/>
    <w:multiLevelType w:val="multilevel"/>
    <w:tmpl w:val="C31E06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B92446"/>
    <w:multiLevelType w:val="singleLevel"/>
    <w:tmpl w:val="8FE4A72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16D2B70"/>
    <w:multiLevelType w:val="singleLevel"/>
    <w:tmpl w:val="3D94BFDE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3CB00CE"/>
    <w:multiLevelType w:val="hybridMultilevel"/>
    <w:tmpl w:val="01D6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133C4"/>
    <w:multiLevelType w:val="multilevel"/>
    <w:tmpl w:val="408CB1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78F80C70"/>
    <w:multiLevelType w:val="singleLevel"/>
    <w:tmpl w:val="D37016D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79686847"/>
    <w:multiLevelType w:val="multilevel"/>
    <w:tmpl w:val="903E00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B11145C"/>
    <w:multiLevelType w:val="singleLevel"/>
    <w:tmpl w:val="9C5C00A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7E763ADB"/>
    <w:multiLevelType w:val="multilevel"/>
    <w:tmpl w:val="5314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32"/>
  </w:num>
  <w:num w:numId="6">
    <w:abstractNumId w:val="34"/>
  </w:num>
  <w:num w:numId="7">
    <w:abstractNumId w:val="29"/>
  </w:num>
  <w:num w:numId="8">
    <w:abstractNumId w:val="29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9"/>
  </w:num>
  <w:num w:numId="10">
    <w:abstractNumId w:val="18"/>
  </w:num>
  <w:num w:numId="11">
    <w:abstractNumId w:val="4"/>
  </w:num>
  <w:num w:numId="12">
    <w:abstractNumId w:val="15"/>
  </w:num>
  <w:num w:numId="13">
    <w:abstractNumId w:val="25"/>
  </w:num>
  <w:num w:numId="14">
    <w:abstractNumId w:val="22"/>
  </w:num>
  <w:num w:numId="15">
    <w:abstractNumId w:val="17"/>
  </w:num>
  <w:num w:numId="16">
    <w:abstractNumId w:val="21"/>
  </w:num>
  <w:num w:numId="17">
    <w:abstractNumId w:val="19"/>
  </w:num>
  <w:num w:numId="18">
    <w:abstractNumId w:val="35"/>
  </w:num>
  <w:num w:numId="19">
    <w:abstractNumId w:val="27"/>
  </w:num>
  <w:num w:numId="20">
    <w:abstractNumId w:val="13"/>
  </w:num>
  <w:num w:numId="21">
    <w:abstractNumId w:val="7"/>
  </w:num>
  <w:num w:numId="22">
    <w:abstractNumId w:val="12"/>
  </w:num>
  <w:num w:numId="23">
    <w:abstractNumId w:val="3"/>
  </w:num>
  <w:num w:numId="24">
    <w:abstractNumId w:val="31"/>
  </w:num>
  <w:num w:numId="25">
    <w:abstractNumId w:val="33"/>
  </w:num>
  <w:num w:numId="26">
    <w:abstractNumId w:val="2"/>
  </w:num>
  <w:num w:numId="27">
    <w:abstractNumId w:val="20"/>
  </w:num>
  <w:num w:numId="28">
    <w:abstractNumId w:val="1"/>
  </w:num>
  <w:num w:numId="29">
    <w:abstractNumId w:val="23"/>
  </w:num>
  <w:num w:numId="30">
    <w:abstractNumId w:val="0"/>
  </w:num>
  <w:num w:numId="31">
    <w:abstractNumId w:val="6"/>
  </w:num>
  <w:num w:numId="32">
    <w:abstractNumId w:val="14"/>
  </w:num>
  <w:num w:numId="33">
    <w:abstractNumId w:val="30"/>
  </w:num>
  <w:num w:numId="34">
    <w:abstractNumId w:val="24"/>
  </w:num>
  <w:num w:numId="35">
    <w:abstractNumId w:val="11"/>
  </w:num>
  <w:num w:numId="36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5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14338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BC9"/>
    <w:rsid w:val="000102CD"/>
    <w:rsid w:val="00024244"/>
    <w:rsid w:val="000302E0"/>
    <w:rsid w:val="00055698"/>
    <w:rsid w:val="000A7225"/>
    <w:rsid w:val="00106FD6"/>
    <w:rsid w:val="001127B9"/>
    <w:rsid w:val="0011412E"/>
    <w:rsid w:val="0013236B"/>
    <w:rsid w:val="001550CA"/>
    <w:rsid w:val="00155987"/>
    <w:rsid w:val="00174C30"/>
    <w:rsid w:val="00175F50"/>
    <w:rsid w:val="00185BC9"/>
    <w:rsid w:val="0019354E"/>
    <w:rsid w:val="0019717C"/>
    <w:rsid w:val="001A2836"/>
    <w:rsid w:val="001C77C4"/>
    <w:rsid w:val="001D1BBC"/>
    <w:rsid w:val="001F6D6C"/>
    <w:rsid w:val="00204FE5"/>
    <w:rsid w:val="00205FD8"/>
    <w:rsid w:val="002241A8"/>
    <w:rsid w:val="00230212"/>
    <w:rsid w:val="002345B0"/>
    <w:rsid w:val="00240076"/>
    <w:rsid w:val="0028107F"/>
    <w:rsid w:val="002839BC"/>
    <w:rsid w:val="0028753A"/>
    <w:rsid w:val="00292B82"/>
    <w:rsid w:val="002A39D9"/>
    <w:rsid w:val="002A6816"/>
    <w:rsid w:val="002B4AA5"/>
    <w:rsid w:val="002D06C4"/>
    <w:rsid w:val="002F047A"/>
    <w:rsid w:val="002F43DD"/>
    <w:rsid w:val="00301DED"/>
    <w:rsid w:val="00322493"/>
    <w:rsid w:val="00340DE2"/>
    <w:rsid w:val="00345DBA"/>
    <w:rsid w:val="00353EC7"/>
    <w:rsid w:val="00357E7D"/>
    <w:rsid w:val="00366FD4"/>
    <w:rsid w:val="00370CA6"/>
    <w:rsid w:val="00374E9C"/>
    <w:rsid w:val="00384AE7"/>
    <w:rsid w:val="00395B34"/>
    <w:rsid w:val="003C53B8"/>
    <w:rsid w:val="003D071E"/>
    <w:rsid w:val="003D10C6"/>
    <w:rsid w:val="003D3504"/>
    <w:rsid w:val="003F4949"/>
    <w:rsid w:val="0040252B"/>
    <w:rsid w:val="00414656"/>
    <w:rsid w:val="004161AB"/>
    <w:rsid w:val="00420D8C"/>
    <w:rsid w:val="00434EF4"/>
    <w:rsid w:val="00450C81"/>
    <w:rsid w:val="00456594"/>
    <w:rsid w:val="0045740D"/>
    <w:rsid w:val="004645A3"/>
    <w:rsid w:val="0047555F"/>
    <w:rsid w:val="004A2FE3"/>
    <w:rsid w:val="004B700D"/>
    <w:rsid w:val="004E28E0"/>
    <w:rsid w:val="004F40AD"/>
    <w:rsid w:val="004F507D"/>
    <w:rsid w:val="0052431C"/>
    <w:rsid w:val="00543BEA"/>
    <w:rsid w:val="00550B34"/>
    <w:rsid w:val="00555CCE"/>
    <w:rsid w:val="00555E5D"/>
    <w:rsid w:val="00555F97"/>
    <w:rsid w:val="005707A8"/>
    <w:rsid w:val="00571BF7"/>
    <w:rsid w:val="00574574"/>
    <w:rsid w:val="005A0D54"/>
    <w:rsid w:val="005A2807"/>
    <w:rsid w:val="006254DB"/>
    <w:rsid w:val="00643F90"/>
    <w:rsid w:val="0065198C"/>
    <w:rsid w:val="0065252C"/>
    <w:rsid w:val="0066281E"/>
    <w:rsid w:val="006729AF"/>
    <w:rsid w:val="00690381"/>
    <w:rsid w:val="006A4C07"/>
    <w:rsid w:val="006A5CDE"/>
    <w:rsid w:val="006B4478"/>
    <w:rsid w:val="006C4735"/>
    <w:rsid w:val="006D46AB"/>
    <w:rsid w:val="006E0EFC"/>
    <w:rsid w:val="00730321"/>
    <w:rsid w:val="0073691F"/>
    <w:rsid w:val="0073725B"/>
    <w:rsid w:val="00741F00"/>
    <w:rsid w:val="007472C3"/>
    <w:rsid w:val="007573DB"/>
    <w:rsid w:val="007B57A9"/>
    <w:rsid w:val="007C0154"/>
    <w:rsid w:val="007D236E"/>
    <w:rsid w:val="007D2535"/>
    <w:rsid w:val="007E63AE"/>
    <w:rsid w:val="007F708B"/>
    <w:rsid w:val="008026E7"/>
    <w:rsid w:val="00811A5D"/>
    <w:rsid w:val="0081250B"/>
    <w:rsid w:val="00826296"/>
    <w:rsid w:val="00826966"/>
    <w:rsid w:val="00847DFA"/>
    <w:rsid w:val="0085752F"/>
    <w:rsid w:val="008718DA"/>
    <w:rsid w:val="00883CD7"/>
    <w:rsid w:val="00885756"/>
    <w:rsid w:val="008B59BF"/>
    <w:rsid w:val="008D418E"/>
    <w:rsid w:val="0090069D"/>
    <w:rsid w:val="00921582"/>
    <w:rsid w:val="0094241B"/>
    <w:rsid w:val="009857C1"/>
    <w:rsid w:val="009A017C"/>
    <w:rsid w:val="009A6B17"/>
    <w:rsid w:val="009D6455"/>
    <w:rsid w:val="009E739A"/>
    <w:rsid w:val="009F4B8D"/>
    <w:rsid w:val="009F5B45"/>
    <w:rsid w:val="009F6CD7"/>
    <w:rsid w:val="009F76DF"/>
    <w:rsid w:val="00A238C0"/>
    <w:rsid w:val="00A360F9"/>
    <w:rsid w:val="00A57ACD"/>
    <w:rsid w:val="00A622F5"/>
    <w:rsid w:val="00A632F6"/>
    <w:rsid w:val="00AA55A9"/>
    <w:rsid w:val="00AD6C45"/>
    <w:rsid w:val="00AE0E4E"/>
    <w:rsid w:val="00B25E47"/>
    <w:rsid w:val="00B30E21"/>
    <w:rsid w:val="00B46563"/>
    <w:rsid w:val="00B64F39"/>
    <w:rsid w:val="00B67422"/>
    <w:rsid w:val="00B93CAB"/>
    <w:rsid w:val="00BE33D4"/>
    <w:rsid w:val="00C077E4"/>
    <w:rsid w:val="00C11A7D"/>
    <w:rsid w:val="00C15678"/>
    <w:rsid w:val="00C43713"/>
    <w:rsid w:val="00C463B8"/>
    <w:rsid w:val="00C57547"/>
    <w:rsid w:val="00C81D92"/>
    <w:rsid w:val="00C82D84"/>
    <w:rsid w:val="00C870CF"/>
    <w:rsid w:val="00CA1F12"/>
    <w:rsid w:val="00CA2BF4"/>
    <w:rsid w:val="00CA4297"/>
    <w:rsid w:val="00CF1967"/>
    <w:rsid w:val="00D0256F"/>
    <w:rsid w:val="00D1071C"/>
    <w:rsid w:val="00D11373"/>
    <w:rsid w:val="00D11C32"/>
    <w:rsid w:val="00D13F13"/>
    <w:rsid w:val="00D25405"/>
    <w:rsid w:val="00D46E2A"/>
    <w:rsid w:val="00D470F1"/>
    <w:rsid w:val="00D61D22"/>
    <w:rsid w:val="00D62EDD"/>
    <w:rsid w:val="00D63262"/>
    <w:rsid w:val="00DA4E86"/>
    <w:rsid w:val="00DD39C0"/>
    <w:rsid w:val="00E70FD3"/>
    <w:rsid w:val="00E76274"/>
    <w:rsid w:val="00E815D8"/>
    <w:rsid w:val="00E82DE6"/>
    <w:rsid w:val="00E84F78"/>
    <w:rsid w:val="00EA1381"/>
    <w:rsid w:val="00EF0C65"/>
    <w:rsid w:val="00EF7BA4"/>
    <w:rsid w:val="00F018E7"/>
    <w:rsid w:val="00F0380D"/>
    <w:rsid w:val="00F04082"/>
    <w:rsid w:val="00F321B9"/>
    <w:rsid w:val="00F423B4"/>
    <w:rsid w:val="00F46CC8"/>
    <w:rsid w:val="00F51FC6"/>
    <w:rsid w:val="00F55B50"/>
    <w:rsid w:val="00F62972"/>
    <w:rsid w:val="00F67089"/>
    <w:rsid w:val="00F748C5"/>
    <w:rsid w:val="00F9521B"/>
    <w:rsid w:val="00FB765C"/>
    <w:rsid w:val="00FD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91F"/>
    <w:rPr>
      <w:color w:val="000000"/>
      <w:sz w:val="18"/>
    </w:rPr>
  </w:style>
  <w:style w:type="paragraph" w:styleId="1">
    <w:name w:val="heading 1"/>
    <w:basedOn w:val="a"/>
    <w:next w:val="a"/>
    <w:qFormat/>
    <w:rsid w:val="0073691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fxRecipient">
    <w:name w:val="wfxRecipient"/>
    <w:rsid w:val="0073691F"/>
    <w:rPr>
      <w:rFonts w:ascii="Times New Roman" w:hAnsi="Times New Roman"/>
      <w:spacing w:val="0"/>
      <w:position w:val="0"/>
      <w:sz w:val="16"/>
    </w:rPr>
  </w:style>
  <w:style w:type="character" w:customStyle="1" w:styleId="wfxFaxNum">
    <w:name w:val="wfxFaxNum"/>
    <w:rsid w:val="0073691F"/>
    <w:rPr>
      <w:rFonts w:ascii="Times New Roman" w:hAnsi="Times New Roman"/>
      <w:spacing w:val="0"/>
      <w:position w:val="0"/>
      <w:sz w:val="16"/>
    </w:rPr>
  </w:style>
  <w:style w:type="paragraph" w:customStyle="1" w:styleId="Helptext">
    <w:name w:val="Help text"/>
    <w:rsid w:val="0073691F"/>
    <w:rPr>
      <w:rFonts w:ascii="Arial" w:hAnsi="Arial"/>
      <w:sz w:val="24"/>
    </w:rPr>
  </w:style>
  <w:style w:type="paragraph" w:customStyle="1" w:styleId="HelpTitle">
    <w:name w:val="HelpTitle глава"/>
    <w:basedOn w:val="Helptext"/>
    <w:rsid w:val="0073691F"/>
    <w:pPr>
      <w:ind w:firstLine="454"/>
      <w:jc w:val="both"/>
    </w:pPr>
    <w:rPr>
      <w:b/>
    </w:rPr>
  </w:style>
  <w:style w:type="paragraph" w:customStyle="1" w:styleId="HelpTitle0">
    <w:name w:val="HelpTitle раздел"/>
    <w:basedOn w:val="Helptext"/>
    <w:rsid w:val="0073691F"/>
    <w:rPr>
      <w:i/>
    </w:rPr>
  </w:style>
  <w:style w:type="paragraph" w:styleId="a3">
    <w:name w:val="macro"/>
    <w:semiHidden/>
    <w:rsid w:val="007369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6"/>
    </w:rPr>
  </w:style>
  <w:style w:type="paragraph" w:styleId="a4">
    <w:name w:val="Balloon Text"/>
    <w:basedOn w:val="a"/>
    <w:semiHidden/>
    <w:rsid w:val="0057457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3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E28E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E28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7B9"/>
  </w:style>
  <w:style w:type="paragraph" w:styleId="a9">
    <w:name w:val="List Paragraph"/>
    <w:basedOn w:val="a"/>
    <w:uiPriority w:val="34"/>
    <w:qFormat/>
    <w:rsid w:val="001F6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5FD0-D61E-429C-8E6F-967FD283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Elcom Ltd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2</dc:creator>
  <cp:lastModifiedBy>Igor-admin</cp:lastModifiedBy>
  <cp:revision>2</cp:revision>
  <cp:lastPrinted>2010-01-29T21:14:00Z</cp:lastPrinted>
  <dcterms:created xsi:type="dcterms:W3CDTF">2018-05-21T17:10:00Z</dcterms:created>
  <dcterms:modified xsi:type="dcterms:W3CDTF">2018-05-21T17:10:00Z</dcterms:modified>
</cp:coreProperties>
</file>